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FF6D" w14:textId="77777777" w:rsidR="002A492E" w:rsidRDefault="002A492E" w:rsidP="002A492E">
      <w:pPr>
        <w:jc w:val="center"/>
        <w:rPr>
          <w:rFonts w:ascii="UD デジタル 教科書体 NK-R" w:eastAsia="UD デジタル 教科書体 NK-R" w:hAnsi="游明朝"/>
          <w:sz w:val="24"/>
          <w:szCs w:val="24"/>
        </w:rPr>
      </w:pPr>
      <w:r w:rsidRPr="00C4567F">
        <w:rPr>
          <w:rFonts w:ascii="UD デジタル 教科書体 NK-R" w:eastAsia="UD デジタル 教科書体 NK-R" w:hAnsi="游明朝" w:hint="eastAsia"/>
          <w:sz w:val="24"/>
          <w:szCs w:val="24"/>
          <w:highlight w:val="lightGray"/>
        </w:rPr>
        <w:t>第55回杏林医学会総会　一般口演・研究報告　演題抄録原稿テンプレート</w:t>
      </w:r>
    </w:p>
    <w:p w14:paraId="6043C6AC" w14:textId="77777777" w:rsidR="002A492E" w:rsidRDefault="002A492E" w:rsidP="002A492E">
      <w:pPr>
        <w:jc w:val="center"/>
        <w:rPr>
          <w:rFonts w:ascii="UD デジタル 教科書体 NK-R" w:eastAsia="UD デジタル 教科書体 NK-R" w:hAnsi="游明朝"/>
          <w:b/>
          <w:bCs/>
          <w:color w:val="00B0F0"/>
          <w:sz w:val="24"/>
          <w:szCs w:val="24"/>
        </w:rPr>
      </w:pPr>
      <w:r w:rsidRPr="00C4567F">
        <w:rPr>
          <w:rFonts w:ascii="UD デジタル 教科書体 NK-R" w:eastAsia="UD デジタル 教科書体 NK-R" w:hAnsi="游明朝" w:hint="eastAsia"/>
          <w:b/>
          <w:bCs/>
          <w:color w:val="00B0F0"/>
          <w:sz w:val="24"/>
          <w:szCs w:val="24"/>
        </w:rPr>
        <w:t>※青字部分は削除し、青字に上書きする形で作成ください</w:t>
      </w:r>
    </w:p>
    <w:p w14:paraId="232998AA" w14:textId="77777777" w:rsidR="002A492E" w:rsidRPr="00C4567F" w:rsidRDefault="002A492E" w:rsidP="002A492E">
      <w:pPr>
        <w:pStyle w:val="a5"/>
        <w:numPr>
          <w:ilvl w:val="0"/>
          <w:numId w:val="6"/>
        </w:numPr>
        <w:ind w:leftChars="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  <w:color w:val="00B0F0"/>
        </w:rPr>
        <w:t>口演タイトル</w:t>
      </w:r>
    </w:p>
    <w:p w14:paraId="0DD285FB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</w:p>
    <w:p w14:paraId="606AA7F4" w14:textId="77777777" w:rsidR="002A492E" w:rsidRPr="00C4567F" w:rsidRDefault="002A492E" w:rsidP="002A492E">
      <w:pPr>
        <w:pStyle w:val="a5"/>
        <w:numPr>
          <w:ilvl w:val="0"/>
          <w:numId w:val="6"/>
        </w:numPr>
        <w:ind w:leftChars="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  <w:color w:val="00B0F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  <w:sz w:val="10"/>
              </w:rPr>
              <w:t>きょう</w:t>
            </w:r>
          </w:rt>
          <w:rubyBase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</w:rPr>
              <w:t>杏</w:t>
            </w:r>
          </w:rubyBase>
        </w:ruby>
      </w:r>
      <w:r w:rsidRPr="00C4567F">
        <w:rPr>
          <w:rFonts w:ascii="UD デジタル 教科書体 NK-R" w:eastAsia="UD デジタル 教科書体 NK-R" w:hAnsi="游明朝" w:hint="eastAsia"/>
          <w:color w:val="00B0F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  <w:sz w:val="10"/>
              </w:rPr>
              <w:t>りんたろう</w:t>
            </w:r>
          </w:rt>
          <w:rubyBase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</w:rPr>
              <w:t>林太郎</w:t>
            </w:r>
          </w:rubyBase>
        </w:ruby>
      </w:r>
      <w:r w:rsidRPr="00C4567F">
        <w:rPr>
          <w:rFonts w:ascii="UD デジタル 教科書体 NK-R" w:eastAsia="UD デジタル 教科書体 NK-R" w:hAnsi="游明朝" w:hint="eastAsia"/>
          <w:color w:val="00B0F0"/>
          <w:vertAlign w:val="superscript"/>
        </w:rPr>
        <w:t>1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t>、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  <w:sz w:val="10"/>
              </w:rPr>
              <w:t>きょうりん</w:t>
            </w:r>
          </w:rt>
          <w:rubyBase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</w:rPr>
              <w:t>杏林</w:t>
            </w:r>
          </w:rubyBase>
        </w:ruby>
      </w:r>
      <w:r w:rsidRPr="00C4567F">
        <w:rPr>
          <w:rFonts w:ascii="UD デジタル 教科書体 NK-R" w:eastAsia="UD デジタル 教科書体 NK-R" w:hAnsi="游明朝" w:hint="eastAsia"/>
          <w:color w:val="00B0F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  <w:sz w:val="10"/>
              </w:rPr>
              <w:t>はなこ</w:t>
            </w:r>
          </w:rt>
          <w:rubyBase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</w:rPr>
              <w:t>花子</w:t>
            </w:r>
          </w:rubyBase>
        </w:ruby>
      </w:r>
      <w:r w:rsidRPr="00C4567F">
        <w:rPr>
          <w:rFonts w:ascii="UD デジタル 教科書体 NK-R" w:eastAsia="UD デジタル 教科書体 NK-R" w:hAnsi="游明朝" w:hint="eastAsia"/>
          <w:color w:val="00B0F0"/>
          <w:vertAlign w:val="superscript"/>
        </w:rPr>
        <w:t>1, 2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t>、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  <w:sz w:val="10"/>
              </w:rPr>
              <w:t>きょうりん</w:t>
            </w:r>
          </w:rt>
          <w:rubyBase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</w:rPr>
              <w:t>杏林</w:t>
            </w:r>
          </w:rubyBase>
        </w:ruby>
      </w:r>
      <w:r w:rsidRPr="00C4567F">
        <w:rPr>
          <w:rFonts w:ascii="UD デジタル 教科書体 NK-R" w:eastAsia="UD デジタル 教科書体 NK-R" w:hAnsi="游明朝" w:hint="eastAsia"/>
          <w:color w:val="00B0F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  <w:sz w:val="10"/>
              </w:rPr>
              <w:t>じろう</w:t>
            </w:r>
          </w:rt>
          <w:rubyBase>
            <w:r w:rsidR="002A492E" w:rsidRPr="00C4567F">
              <w:rPr>
                <w:rFonts w:ascii="UD デジタル 教科書体 NK-R" w:eastAsia="UD デジタル 教科書体 NK-R" w:hAnsi="游明朝" w:hint="eastAsia"/>
                <w:color w:val="00B0F0"/>
              </w:rPr>
              <w:t>二郎</w:t>
            </w:r>
          </w:rubyBase>
        </w:ruby>
      </w:r>
      <w:r w:rsidRPr="00C4567F">
        <w:rPr>
          <w:rFonts w:ascii="UD デジタル 教科書体 NK-R" w:eastAsia="UD デジタル 教科書体 NK-R" w:hAnsi="游明朝" w:hint="eastAsia"/>
          <w:color w:val="00B0F0"/>
          <w:vertAlign w:val="superscript"/>
        </w:rPr>
        <w:t>2</w:t>
      </w:r>
    </w:p>
    <w:p w14:paraId="76BA1733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  <w:color w:val="00B0F0"/>
        </w:rPr>
      </w:pPr>
      <w:r w:rsidRPr="00C4567F">
        <w:rPr>
          <w:rFonts w:ascii="UD デジタル 教科書体 NK-R" w:eastAsia="UD デジタル 教科書体 NK-R" w:hAnsi="游明朝" w:hint="eastAsia"/>
          <w:color w:val="00B0F0"/>
        </w:rPr>
        <w:t>1医学部整形外科学、2医学部耳鼻咽喉科学</w:t>
      </w:r>
    </w:p>
    <w:p w14:paraId="5C18FE61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  <w:color w:val="00B0F0"/>
        </w:rPr>
      </w:pPr>
      <w:r w:rsidRPr="00C4567F">
        <w:rPr>
          <w:rFonts w:ascii="UD デジタル 教科書体 NK-R" w:eastAsia="UD デジタル 教科書体 NK-R" w:hAnsi="游明朝" w:hint="eastAsia"/>
          <w:color w:val="00B0F0"/>
        </w:rPr>
        <w:t>※お名前にふりがなを必ずご記入ください。</w:t>
      </w:r>
    </w:p>
    <w:p w14:paraId="45E3BD02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  <w:b/>
          <w:bCs/>
          <w:color w:val="00B0F0"/>
        </w:rPr>
        <w:t>※</w:t>
      </w:r>
      <w:r w:rsidRPr="00C4567F">
        <w:rPr>
          <w:rFonts w:ascii="UD デジタル 教科書体 NK-R" w:eastAsia="UD デジタル 教科書体 NK-R" w:hAnsi="游明朝" w:hint="eastAsia"/>
          <w:b/>
          <w:bCs/>
          <w:color w:val="00B0F0"/>
          <w:u w:val="single"/>
        </w:rPr>
        <w:t>共同演者は医学会会員に限ります</w:t>
      </w:r>
      <w:r w:rsidRPr="00C4567F">
        <w:rPr>
          <w:rFonts w:ascii="UD デジタル 教科書体 NK-R" w:eastAsia="UD デジタル 教科書体 NK-R" w:hAnsi="游明朝" w:hint="eastAsia"/>
          <w:b/>
          <w:bCs/>
          <w:color w:val="00B0F0"/>
        </w:rPr>
        <w:t>。予め事務局に在会確認をお願いします。</w:t>
      </w:r>
    </w:p>
    <w:p w14:paraId="4CD6D389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  <w:color w:val="EE0000"/>
        </w:rPr>
      </w:pPr>
    </w:p>
    <w:p w14:paraId="687E187E" w14:textId="77777777" w:rsidR="002A492E" w:rsidRPr="00C4567F" w:rsidRDefault="002A492E" w:rsidP="002A492E">
      <w:pPr>
        <w:pStyle w:val="a5"/>
        <w:numPr>
          <w:ilvl w:val="0"/>
          <w:numId w:val="6"/>
        </w:numPr>
        <w:ind w:leftChars="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</w:rPr>
        <w:t>発表者名  :</w:t>
      </w:r>
      <w:r>
        <w:rPr>
          <w:rFonts w:ascii="UD デジタル 教科書体 NK-R" w:eastAsia="UD デジタル 教科書体 NK-R" w:hAnsi="游明朝" w:hint="eastAsia"/>
          <w:color w:val="00B0F0"/>
        </w:rPr>
        <w:t xml:space="preserve"> 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t>発表者名と連絡先をご記入ください。</w:t>
      </w:r>
    </w:p>
    <w:p w14:paraId="487E7EED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</w:rPr>
        <w:t>院内PHS</w:t>
      </w:r>
      <w:r>
        <w:rPr>
          <w:rFonts w:ascii="UD デジタル 教科書体 NK-R" w:eastAsia="UD デジタル 教科書体 NK-R" w:hAnsi="游明朝" w:hint="eastAsia"/>
        </w:rPr>
        <w:t xml:space="preserve"> </w:t>
      </w:r>
      <w:r w:rsidRPr="00C4567F">
        <w:rPr>
          <w:rFonts w:ascii="UD デジタル 教科書体 NK-R" w:eastAsia="UD デジタル 教科書体 NK-R" w:hAnsi="游明朝" w:hint="eastAsia"/>
        </w:rPr>
        <w:t>：</w:t>
      </w:r>
      <w:r>
        <w:rPr>
          <w:rFonts w:ascii="UD デジタル 教科書体 NK-R" w:eastAsia="UD デジタル 教科書体 NK-R" w:hAnsi="游明朝" w:hint="eastAsia"/>
        </w:rPr>
        <w:t xml:space="preserve"> 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t>9999（若しくは内線番号）</w:t>
      </w:r>
    </w:p>
    <w:p w14:paraId="37D82C2E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</w:rPr>
        <w:t>メール</w:t>
      </w:r>
      <w:r>
        <w:rPr>
          <w:rFonts w:ascii="UD デジタル 教科書体 NK-R" w:eastAsia="UD デジタル 教科書体 NK-R" w:hAnsi="游明朝" w:hint="eastAsia"/>
        </w:rPr>
        <w:t xml:space="preserve">    　</w:t>
      </w:r>
      <w:r w:rsidRPr="00C4567F">
        <w:rPr>
          <w:rFonts w:ascii="UD デジタル 教科書体 NK-R" w:eastAsia="UD デジタル 教科書体 NK-R" w:hAnsi="游明朝" w:hint="eastAsia"/>
        </w:rPr>
        <w:t>：</w:t>
      </w:r>
      <w:r>
        <w:rPr>
          <w:rFonts w:ascii="UD デジタル 教科書体 NK-R" w:eastAsia="UD デジタル 教科書体 NK-R" w:hAnsi="游明朝" w:hint="eastAsia"/>
        </w:rPr>
        <w:t xml:space="preserve">　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t>tkyorin＠ks.kyorin-u.ac.jp</w:t>
      </w:r>
    </w:p>
    <w:p w14:paraId="7B23B1A1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</w:p>
    <w:p w14:paraId="35BCF2AE" w14:textId="6564A10C" w:rsidR="0026327C" w:rsidRDefault="0026327C" w:rsidP="00250777">
      <w:pPr>
        <w:pStyle w:val="a5"/>
        <w:numPr>
          <w:ilvl w:val="0"/>
          <w:numId w:val="6"/>
        </w:numPr>
        <w:ind w:leftChars="0"/>
        <w:rPr>
          <w:rFonts w:ascii="UD デジタル 教科書体 NK-R" w:eastAsia="UD デジタル 教科書体 NK-R" w:hAnsi="游明朝"/>
        </w:rPr>
      </w:pPr>
      <w:r w:rsidRPr="0026327C">
        <w:rPr>
          <w:rFonts w:ascii="UD デジタル 教科書体 NK-R" w:eastAsia="UD デジタル 教科書体 NK-R" w:hAnsi="游明朝" w:hint="eastAsia"/>
        </w:rPr>
        <w:t>抄録掲載について</w:t>
      </w:r>
      <w:r w:rsidR="00250777">
        <w:rPr>
          <w:rFonts w:ascii="UD デジタル 教科書体 NK-R" w:eastAsia="UD デジタル 教科書体 NK-R" w:hAnsi="游明朝" w:hint="eastAsia"/>
        </w:rPr>
        <w:t xml:space="preserve">  :　掲載する　・　掲載を辞退する　(該当しない方を削除ください)</w:t>
      </w:r>
    </w:p>
    <w:p w14:paraId="680D95D5" w14:textId="77777777" w:rsidR="00DA412C" w:rsidRDefault="00250777" w:rsidP="00DA412C">
      <w:pPr>
        <w:pStyle w:val="a5"/>
        <w:ind w:leftChars="0" w:left="360"/>
        <w:rPr>
          <w:rFonts w:ascii="UD デジタル 教科書体 NK-R" w:eastAsia="UD デジタル 教科書体 NK-R" w:hAnsi="游明朝"/>
          <w:color w:val="EE0000"/>
        </w:rPr>
      </w:pPr>
      <w:r w:rsidRPr="00250777">
        <w:rPr>
          <w:rFonts w:ascii="UD デジタル 教科書体 NK-R" w:eastAsia="UD デジタル 教科書体 NK-R" w:hAnsi="游明朝" w:hint="eastAsia"/>
          <w:color w:val="EE0000"/>
        </w:rPr>
        <w:t>※　掲載を辞退される場合も、抄録データは必ずご提出ください。</w:t>
      </w:r>
      <w:r w:rsidR="00DA412C">
        <w:rPr>
          <w:rFonts w:ascii="UD デジタル 教科書体 NK-R" w:eastAsia="UD デジタル 教科書体 NK-R" w:hAnsi="游明朝" w:hint="eastAsia"/>
          <w:color w:val="EE0000"/>
        </w:rPr>
        <w:t xml:space="preserve">　</w:t>
      </w:r>
      <w:r w:rsidR="00DA412C" w:rsidRPr="00DA412C">
        <w:rPr>
          <w:rFonts w:ascii="UD デジタル 教科書体 NK-R" w:eastAsia="UD デジタル 教科書体 NK-R" w:hAnsi="游明朝" w:hint="eastAsia"/>
          <w:color w:val="EE0000"/>
        </w:rPr>
        <w:t>発表セッション</w:t>
      </w:r>
      <w:r w:rsidR="00DA412C">
        <w:rPr>
          <w:rFonts w:ascii="UD デジタル 教科書体 NK-R" w:eastAsia="UD デジタル 教科書体 NK-R" w:hAnsi="游明朝" w:hint="eastAsia"/>
          <w:color w:val="EE0000"/>
        </w:rPr>
        <w:t>担当</w:t>
      </w:r>
      <w:r w:rsidR="00DA412C" w:rsidRPr="00DA412C">
        <w:rPr>
          <w:rFonts w:ascii="UD デジタル 教科書体 NK-R" w:eastAsia="UD デジタル 教科書体 NK-R" w:hAnsi="游明朝" w:hint="eastAsia"/>
          <w:color w:val="EE0000"/>
        </w:rPr>
        <w:t>の</w:t>
      </w:r>
      <w:r w:rsidRPr="00DA412C">
        <w:rPr>
          <w:rFonts w:ascii="UD デジタル 教科書体 NK-R" w:eastAsia="UD デジタル 教科書体 NK-R" w:hAnsi="游明朝" w:hint="eastAsia"/>
          <w:color w:val="EE0000"/>
        </w:rPr>
        <w:t>座長・コメン</w:t>
      </w:r>
    </w:p>
    <w:p w14:paraId="1DA9A4BD" w14:textId="5194624F" w:rsidR="00250777" w:rsidRPr="00DA412C" w:rsidRDefault="00250777" w:rsidP="00DA412C">
      <w:pPr>
        <w:pStyle w:val="a5"/>
        <w:ind w:leftChars="0" w:left="360" w:firstLineChars="150" w:firstLine="315"/>
        <w:rPr>
          <w:rFonts w:ascii="UD デジタル 教科書体 NK-R" w:eastAsia="UD デジタル 教科書体 NK-R" w:hAnsi="游明朝"/>
          <w:color w:val="EE0000"/>
        </w:rPr>
      </w:pPr>
      <w:r w:rsidRPr="00DA412C">
        <w:rPr>
          <w:rFonts w:ascii="UD デジタル 教科書体 NK-R" w:eastAsia="UD デジタル 教科書体 NK-R" w:hAnsi="游明朝" w:hint="eastAsia"/>
          <w:color w:val="EE0000"/>
        </w:rPr>
        <w:t>テーターの先生のみに</w:t>
      </w:r>
      <w:r w:rsidR="00DA412C">
        <w:rPr>
          <w:rFonts w:ascii="UD デジタル 教科書体 NK-R" w:eastAsia="UD デジタル 教科書体 NK-R" w:hAnsi="游明朝" w:hint="eastAsia"/>
          <w:color w:val="EE0000"/>
        </w:rPr>
        <w:t>開示いたします。</w:t>
      </w:r>
      <w:r w:rsidRPr="00DA412C">
        <w:rPr>
          <w:rFonts w:ascii="UD デジタル 教科書体 NK-R" w:eastAsia="UD デジタル 教科書体 NK-R" w:hAnsi="游明朝" w:hint="eastAsia"/>
          <w:color w:val="EE0000"/>
        </w:rPr>
        <w:t>医学会HPでの掲載はいたしません。</w:t>
      </w:r>
    </w:p>
    <w:p w14:paraId="4CFDE297" w14:textId="77777777" w:rsidR="00250777" w:rsidRDefault="00250777" w:rsidP="00250777">
      <w:pPr>
        <w:pStyle w:val="a5"/>
        <w:ind w:leftChars="0" w:left="360"/>
        <w:rPr>
          <w:rFonts w:ascii="UD デジタル 教科書体 NK-R" w:eastAsia="UD デジタル 教科書体 NK-R" w:hAnsi="游明朝"/>
          <w:color w:val="00B0F0"/>
        </w:rPr>
      </w:pPr>
    </w:p>
    <w:p w14:paraId="23627449" w14:textId="5D90F8E7" w:rsidR="002A492E" w:rsidRPr="00C4567F" w:rsidRDefault="002A492E" w:rsidP="002A492E">
      <w:pPr>
        <w:pStyle w:val="a5"/>
        <w:numPr>
          <w:ilvl w:val="0"/>
          <w:numId w:val="6"/>
        </w:numPr>
        <w:ind w:leftChars="0"/>
        <w:rPr>
          <w:rFonts w:ascii="UD デジタル 教科書体 NK-R" w:eastAsia="UD デジタル 教科書体 NK-R" w:hAnsi="游明朝"/>
          <w:color w:val="00B0F0"/>
        </w:rPr>
      </w:pPr>
      <w:r w:rsidRPr="00C4567F">
        <w:rPr>
          <w:rFonts w:ascii="UD デジタル 教科書体 NK-R" w:eastAsia="UD デジタル 教科書体 NK-R" w:hAnsi="游明朝" w:hint="eastAsia"/>
          <w:color w:val="00B0F0"/>
        </w:rPr>
        <w:t>これは、第55回杏林医学会総会へ演題を応募するためのテンプレートです。</w:t>
      </w:r>
    </w:p>
    <w:p w14:paraId="1313E5AC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  <w:r w:rsidRPr="00C4567F">
        <w:rPr>
          <w:rFonts w:ascii="UD デジタル 教科書体 NK-R" w:eastAsia="UD デジタル 教科書体 NK-R" w:hAnsi="游明朝" w:hint="eastAsia"/>
          <w:color w:val="00B0F0"/>
          <w:u w:val="single"/>
        </w:rPr>
        <w:t>800字の抄録</w:t>
      </w:r>
      <w:r w:rsidRPr="00C4567F">
        <w:rPr>
          <w:rFonts w:ascii="UD デジタル 教科書体 NK-R" w:eastAsia="UD デジタル 教科書体 NK-R" w:hAnsi="游明朝" w:hint="eastAsia"/>
          <w:color w:val="00B0F0"/>
        </w:rPr>
        <w:t>は、この雛型を消して上書して作成してください。上書きで作成しない場合も、Microsoft Wordファイル形式で、原稿を作成して下さい。原稿は添付ファイルでメールにて送信、若しくは事務局へUSBでお持ちください。メールにて送信の場合、5営業日以内に事務局からe-mailにて演題受付のご連絡を致します。もしご連絡がない場合、お手数ですが医学会事務局までお問い合わせください。</w:t>
      </w:r>
    </w:p>
    <w:p w14:paraId="7D5EA018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</w:p>
    <w:p w14:paraId="3230A3CB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</w:p>
    <w:p w14:paraId="0F086BF4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</w:p>
    <w:p w14:paraId="512234E0" w14:textId="77777777" w:rsidR="002A492E" w:rsidRPr="00C4567F" w:rsidRDefault="002A492E" w:rsidP="002A492E">
      <w:pPr>
        <w:pStyle w:val="a5"/>
        <w:ind w:leftChars="0" w:left="360"/>
        <w:rPr>
          <w:rFonts w:ascii="UD デジタル 教科書体 NK-R" w:eastAsia="UD デジタル 教科書体 NK-R" w:hAnsi="游明朝"/>
        </w:rPr>
      </w:pPr>
    </w:p>
    <w:p w14:paraId="5B34ACFE" w14:textId="77777777" w:rsidR="000B20A4" w:rsidRPr="00C4567F" w:rsidRDefault="000B20A4" w:rsidP="002A492E">
      <w:pPr>
        <w:adjustRightInd w:val="0"/>
        <w:snapToGrid w:val="0"/>
        <w:spacing w:line="500" w:lineRule="exact"/>
        <w:rPr>
          <w:rFonts w:ascii="UD デジタル 教科書体 NK-R" w:eastAsia="UD デジタル 教科書体 NK-R"/>
        </w:rPr>
      </w:pPr>
    </w:p>
    <w:sectPr w:rsidR="000B20A4" w:rsidRPr="00C4567F" w:rsidSect="00935C9A">
      <w:footerReference w:type="default" r:id="rId8"/>
      <w:pgSz w:w="11906" w:h="16838" w:code="9"/>
      <w:pgMar w:top="1418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0A77" w14:textId="77777777" w:rsidR="006C3D0A" w:rsidRDefault="006C3D0A" w:rsidP="00BA545C">
      <w:r>
        <w:separator/>
      </w:r>
    </w:p>
  </w:endnote>
  <w:endnote w:type="continuationSeparator" w:id="0">
    <w:p w14:paraId="505C1BA1" w14:textId="77777777" w:rsidR="006C3D0A" w:rsidRDefault="006C3D0A" w:rsidP="00BA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076C" w14:textId="00772414" w:rsidR="00B85C5B" w:rsidRDefault="00B85C5B" w:rsidP="002C42B1">
    <w:pPr>
      <w:pStyle w:val="ab"/>
    </w:pPr>
  </w:p>
  <w:p w14:paraId="516BB5DE" w14:textId="77777777" w:rsidR="00B85C5B" w:rsidRDefault="00B85C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08F1" w14:textId="77777777" w:rsidR="006C3D0A" w:rsidRDefault="006C3D0A" w:rsidP="00BA545C">
      <w:r>
        <w:separator/>
      </w:r>
    </w:p>
  </w:footnote>
  <w:footnote w:type="continuationSeparator" w:id="0">
    <w:p w14:paraId="3836F778" w14:textId="77777777" w:rsidR="006C3D0A" w:rsidRDefault="006C3D0A" w:rsidP="00BA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73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1554255"/>
    <w:multiLevelType w:val="multilevel"/>
    <w:tmpl w:val="B59800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199026B"/>
    <w:multiLevelType w:val="hybridMultilevel"/>
    <w:tmpl w:val="CCB61A68"/>
    <w:lvl w:ilvl="0" w:tplc="FFFFFFFF">
      <w:start w:val="1"/>
      <w:numFmt w:val="japaneseCounting"/>
      <w:lvlText w:val="%1部"/>
      <w:lvlJc w:val="left"/>
      <w:pPr>
        <w:tabs>
          <w:tab w:val="num" w:pos="1907"/>
        </w:tabs>
        <w:ind w:left="190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33D"/>
    <w:multiLevelType w:val="multilevel"/>
    <w:tmpl w:val="8D6605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3" w:hanging="358"/>
      </w:pPr>
      <w:rPr>
        <w:rFonts w:asciiTheme="minorHAnsi" w:eastAsia="ＭＳ 明朝" w:hAnsiTheme="minorHAnsi" w:cstheme="minorBidi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5A2870EB"/>
    <w:multiLevelType w:val="hybridMultilevel"/>
    <w:tmpl w:val="214CACE6"/>
    <w:lvl w:ilvl="0" w:tplc="42AEA02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5AA117E6"/>
    <w:multiLevelType w:val="hybridMultilevel"/>
    <w:tmpl w:val="064878D8"/>
    <w:lvl w:ilvl="0" w:tplc="E7428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4CDFBC">
      <w:start w:val="1"/>
      <w:numFmt w:val="bullet"/>
      <w:lvlText w:val="※"/>
      <w:lvlJc w:val="left"/>
      <w:pPr>
        <w:ind w:left="80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E326ED0"/>
    <w:multiLevelType w:val="hybridMultilevel"/>
    <w:tmpl w:val="2E4209D2"/>
    <w:lvl w:ilvl="0" w:tplc="1A8A8828">
      <w:start w:val="1"/>
      <w:numFmt w:val="upperLetter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D8B41C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A34BBF"/>
    <w:multiLevelType w:val="multilevel"/>
    <w:tmpl w:val="31A4ADC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EnclosedCircl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144153297">
    <w:abstractNumId w:val="2"/>
  </w:num>
  <w:num w:numId="2" w16cid:durableId="170919442">
    <w:abstractNumId w:val="0"/>
  </w:num>
  <w:num w:numId="3" w16cid:durableId="483086781">
    <w:abstractNumId w:val="7"/>
  </w:num>
  <w:num w:numId="4" w16cid:durableId="1173762550">
    <w:abstractNumId w:val="1"/>
  </w:num>
  <w:num w:numId="5" w16cid:durableId="613295146">
    <w:abstractNumId w:val="3"/>
  </w:num>
  <w:num w:numId="6" w16cid:durableId="11733870">
    <w:abstractNumId w:val="6"/>
  </w:num>
  <w:num w:numId="7" w16cid:durableId="1377704909">
    <w:abstractNumId w:val="4"/>
  </w:num>
  <w:num w:numId="8" w16cid:durableId="480077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D7"/>
    <w:rsid w:val="0000506E"/>
    <w:rsid w:val="00037750"/>
    <w:rsid w:val="00037B94"/>
    <w:rsid w:val="00041379"/>
    <w:rsid w:val="00072936"/>
    <w:rsid w:val="00077974"/>
    <w:rsid w:val="00086731"/>
    <w:rsid w:val="000A1226"/>
    <w:rsid w:val="000B20A4"/>
    <w:rsid w:val="000E1F55"/>
    <w:rsid w:val="000E74DD"/>
    <w:rsid w:val="000F0C74"/>
    <w:rsid w:val="00112B8F"/>
    <w:rsid w:val="001175E0"/>
    <w:rsid w:val="001941FA"/>
    <w:rsid w:val="001B4ACC"/>
    <w:rsid w:val="001D7599"/>
    <w:rsid w:val="001E50B0"/>
    <w:rsid w:val="0022635E"/>
    <w:rsid w:val="00234480"/>
    <w:rsid w:val="00250777"/>
    <w:rsid w:val="0026327C"/>
    <w:rsid w:val="00276CBE"/>
    <w:rsid w:val="00280585"/>
    <w:rsid w:val="002807C0"/>
    <w:rsid w:val="00287AD7"/>
    <w:rsid w:val="00287C05"/>
    <w:rsid w:val="0029461F"/>
    <w:rsid w:val="002A1325"/>
    <w:rsid w:val="002A492E"/>
    <w:rsid w:val="002A49A9"/>
    <w:rsid w:val="002B23ED"/>
    <w:rsid w:val="002B4C4E"/>
    <w:rsid w:val="002C42B1"/>
    <w:rsid w:val="002D37D1"/>
    <w:rsid w:val="002E3B7D"/>
    <w:rsid w:val="002F558E"/>
    <w:rsid w:val="0030704E"/>
    <w:rsid w:val="00314507"/>
    <w:rsid w:val="00327E85"/>
    <w:rsid w:val="00334C67"/>
    <w:rsid w:val="00337690"/>
    <w:rsid w:val="00424E75"/>
    <w:rsid w:val="00481A35"/>
    <w:rsid w:val="00482273"/>
    <w:rsid w:val="004823BA"/>
    <w:rsid w:val="004A573E"/>
    <w:rsid w:val="004C09CD"/>
    <w:rsid w:val="004C1138"/>
    <w:rsid w:val="004F6082"/>
    <w:rsid w:val="005218BF"/>
    <w:rsid w:val="005557E4"/>
    <w:rsid w:val="005605D0"/>
    <w:rsid w:val="00573309"/>
    <w:rsid w:val="00574062"/>
    <w:rsid w:val="005C42CE"/>
    <w:rsid w:val="005C69CA"/>
    <w:rsid w:val="005D72FC"/>
    <w:rsid w:val="005E065D"/>
    <w:rsid w:val="005E7783"/>
    <w:rsid w:val="005F18D5"/>
    <w:rsid w:val="0062173A"/>
    <w:rsid w:val="0063627F"/>
    <w:rsid w:val="00644DAB"/>
    <w:rsid w:val="0066222B"/>
    <w:rsid w:val="006900A1"/>
    <w:rsid w:val="006B271D"/>
    <w:rsid w:val="006B3211"/>
    <w:rsid w:val="006C02D4"/>
    <w:rsid w:val="006C3D0A"/>
    <w:rsid w:val="006D7754"/>
    <w:rsid w:val="006E6535"/>
    <w:rsid w:val="00722399"/>
    <w:rsid w:val="007320E6"/>
    <w:rsid w:val="0079728C"/>
    <w:rsid w:val="007A468B"/>
    <w:rsid w:val="007F4B0A"/>
    <w:rsid w:val="00846495"/>
    <w:rsid w:val="00851D2D"/>
    <w:rsid w:val="00862F1C"/>
    <w:rsid w:val="00867837"/>
    <w:rsid w:val="00890100"/>
    <w:rsid w:val="008B7735"/>
    <w:rsid w:val="008C3010"/>
    <w:rsid w:val="008C3216"/>
    <w:rsid w:val="008F1F86"/>
    <w:rsid w:val="0092398F"/>
    <w:rsid w:val="00935C9A"/>
    <w:rsid w:val="00953004"/>
    <w:rsid w:val="00961F8E"/>
    <w:rsid w:val="00964111"/>
    <w:rsid w:val="009825A3"/>
    <w:rsid w:val="00995FD2"/>
    <w:rsid w:val="009E04BC"/>
    <w:rsid w:val="009E4B3D"/>
    <w:rsid w:val="00A45D54"/>
    <w:rsid w:val="00A728D1"/>
    <w:rsid w:val="00AB58C6"/>
    <w:rsid w:val="00AD3257"/>
    <w:rsid w:val="00AD3E2F"/>
    <w:rsid w:val="00AF6962"/>
    <w:rsid w:val="00B2684F"/>
    <w:rsid w:val="00B40DE0"/>
    <w:rsid w:val="00B546E5"/>
    <w:rsid w:val="00B63A24"/>
    <w:rsid w:val="00B85C5B"/>
    <w:rsid w:val="00B91CE8"/>
    <w:rsid w:val="00BA545C"/>
    <w:rsid w:val="00BA5D4B"/>
    <w:rsid w:val="00BB339F"/>
    <w:rsid w:val="00BC1CFA"/>
    <w:rsid w:val="00BF22A7"/>
    <w:rsid w:val="00C07EB2"/>
    <w:rsid w:val="00C10705"/>
    <w:rsid w:val="00C1641C"/>
    <w:rsid w:val="00C418B0"/>
    <w:rsid w:val="00C4567F"/>
    <w:rsid w:val="00C666E7"/>
    <w:rsid w:val="00C71BF0"/>
    <w:rsid w:val="00C81528"/>
    <w:rsid w:val="00C842A3"/>
    <w:rsid w:val="00CD7BF0"/>
    <w:rsid w:val="00D05FA7"/>
    <w:rsid w:val="00DA412C"/>
    <w:rsid w:val="00DA5943"/>
    <w:rsid w:val="00DD2407"/>
    <w:rsid w:val="00E47B97"/>
    <w:rsid w:val="00E51580"/>
    <w:rsid w:val="00E60C40"/>
    <w:rsid w:val="00EA7BDA"/>
    <w:rsid w:val="00EC4503"/>
    <w:rsid w:val="00F87D82"/>
    <w:rsid w:val="00FD4CBB"/>
    <w:rsid w:val="00FD5749"/>
    <w:rsid w:val="00FD71CD"/>
    <w:rsid w:val="00FE0C62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FE308"/>
  <w15:chartTrackingRefBased/>
  <w15:docId w15:val="{2EE12B8B-35FD-4195-9293-1C6FA5E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6962"/>
  </w:style>
  <w:style w:type="character" w:customStyle="1" w:styleId="a4">
    <w:name w:val="日付 (文字)"/>
    <w:basedOn w:val="a0"/>
    <w:link w:val="a3"/>
    <w:uiPriority w:val="99"/>
    <w:semiHidden/>
    <w:rsid w:val="00AF6962"/>
  </w:style>
  <w:style w:type="paragraph" w:styleId="a5">
    <w:name w:val="List Paragraph"/>
    <w:basedOn w:val="a"/>
    <w:uiPriority w:val="34"/>
    <w:qFormat/>
    <w:rsid w:val="00AF6962"/>
    <w:pPr>
      <w:ind w:leftChars="400" w:left="840"/>
    </w:pPr>
  </w:style>
  <w:style w:type="character" w:styleId="a6">
    <w:name w:val="Hyperlink"/>
    <w:basedOn w:val="a0"/>
    <w:uiPriority w:val="99"/>
    <w:unhideWhenUsed/>
    <w:rsid w:val="00276CB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3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5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545C"/>
  </w:style>
  <w:style w:type="paragraph" w:styleId="ab">
    <w:name w:val="footer"/>
    <w:basedOn w:val="a"/>
    <w:link w:val="ac"/>
    <w:uiPriority w:val="99"/>
    <w:unhideWhenUsed/>
    <w:rsid w:val="00BA5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545C"/>
  </w:style>
  <w:style w:type="character" w:styleId="ad">
    <w:name w:val="FollowedHyperlink"/>
    <w:basedOn w:val="a0"/>
    <w:uiPriority w:val="99"/>
    <w:semiHidden/>
    <w:unhideWhenUsed/>
    <w:rsid w:val="008C3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05F1F-51B1-4B72-BA57-E651F7D1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杏林医学会</dc:creator>
  <cp:keywords/>
  <dc:description/>
  <cp:lastModifiedBy>事務局 杏林医学会</cp:lastModifiedBy>
  <cp:revision>12</cp:revision>
  <cp:lastPrinted>2026-03-27T00:05:00Z</cp:lastPrinted>
  <dcterms:created xsi:type="dcterms:W3CDTF">2026-04-16T06:23:00Z</dcterms:created>
  <dcterms:modified xsi:type="dcterms:W3CDTF">2026-06-11T06:06:00Z</dcterms:modified>
</cp:coreProperties>
</file>