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3BF" w:rsidRDefault="00172A92" w:rsidP="00545FBB">
      <w:pPr>
        <w:rPr>
          <w:sz w:val="22"/>
        </w:rPr>
      </w:pPr>
      <w:bookmarkStart w:id="0" w:name="_GoBack"/>
      <w:bookmarkEnd w:id="0"/>
      <w:r w:rsidRPr="00C525B3">
        <w:rPr>
          <w:rFonts w:hint="eastAsia"/>
          <w:sz w:val="22"/>
        </w:rPr>
        <w:t>採用予定者</w:t>
      </w:r>
      <w:r w:rsidR="009913BF" w:rsidRPr="00C525B3">
        <w:rPr>
          <w:rFonts w:hint="eastAsia"/>
          <w:sz w:val="22"/>
        </w:rPr>
        <w:t xml:space="preserve">　</w:t>
      </w:r>
      <w:r w:rsidR="009913BF">
        <w:rPr>
          <w:rFonts w:hint="eastAsia"/>
          <w:sz w:val="22"/>
        </w:rPr>
        <w:t>各位</w:t>
      </w:r>
    </w:p>
    <w:p w:rsidR="009913BF" w:rsidRDefault="009913BF" w:rsidP="0017647A">
      <w:pPr>
        <w:jc w:val="right"/>
        <w:rPr>
          <w:sz w:val="22"/>
        </w:rPr>
      </w:pPr>
      <w:r>
        <w:rPr>
          <w:rFonts w:hint="eastAsia"/>
          <w:sz w:val="22"/>
        </w:rPr>
        <w:t>三鷹保健センター</w:t>
      </w:r>
    </w:p>
    <w:p w:rsidR="00545FBB" w:rsidRDefault="00545FBB" w:rsidP="0017647A">
      <w:pPr>
        <w:jc w:val="right"/>
        <w:rPr>
          <w:kern w:val="0"/>
          <w:sz w:val="22"/>
        </w:rPr>
      </w:pPr>
      <w:r w:rsidRPr="008155B1">
        <w:rPr>
          <w:rFonts w:hint="eastAsia"/>
          <w:spacing w:val="82"/>
          <w:kern w:val="0"/>
          <w:sz w:val="22"/>
          <w:fitText w:val="1760" w:id="-2083334911"/>
        </w:rPr>
        <w:t>感染対策</w:t>
      </w:r>
      <w:r w:rsidRPr="008155B1">
        <w:rPr>
          <w:rFonts w:hint="eastAsia"/>
          <w:spacing w:val="2"/>
          <w:kern w:val="0"/>
          <w:sz w:val="22"/>
          <w:fitText w:val="1760" w:id="-2083334911"/>
        </w:rPr>
        <w:t>室</w:t>
      </w:r>
    </w:p>
    <w:p w:rsidR="008155B1" w:rsidRDefault="008155B1" w:rsidP="0017647A">
      <w:pPr>
        <w:jc w:val="right"/>
        <w:rPr>
          <w:sz w:val="22"/>
        </w:rPr>
      </w:pPr>
    </w:p>
    <w:p w:rsidR="00DD5835" w:rsidRPr="00545FBB" w:rsidRDefault="00545FBB" w:rsidP="00545FBB">
      <w:pPr>
        <w:jc w:val="center"/>
        <w:rPr>
          <w:rFonts w:asciiTheme="majorEastAsia" w:eastAsiaTheme="majorEastAsia" w:hAnsiTheme="majorEastAsia"/>
          <w:sz w:val="24"/>
          <w:szCs w:val="24"/>
        </w:rPr>
      </w:pPr>
      <w:r w:rsidRPr="00545FBB">
        <w:rPr>
          <w:rFonts w:asciiTheme="majorEastAsia" w:eastAsiaTheme="majorEastAsia" w:hAnsiTheme="majorEastAsia" w:hint="eastAsia"/>
          <w:sz w:val="24"/>
          <w:szCs w:val="24"/>
        </w:rPr>
        <w:t>【</w:t>
      </w:r>
      <w:r w:rsidR="00116469">
        <w:rPr>
          <w:rFonts w:asciiTheme="majorEastAsia" w:eastAsiaTheme="majorEastAsia" w:hAnsiTheme="majorEastAsia" w:hint="eastAsia"/>
          <w:sz w:val="24"/>
          <w:szCs w:val="24"/>
        </w:rPr>
        <w:t>新規</w:t>
      </w:r>
      <w:r w:rsidRPr="00545FBB">
        <w:rPr>
          <w:rFonts w:asciiTheme="majorEastAsia" w:eastAsiaTheme="majorEastAsia" w:hAnsiTheme="majorEastAsia" w:hint="eastAsia"/>
          <w:sz w:val="24"/>
          <w:szCs w:val="24"/>
        </w:rPr>
        <w:t>採用医師用】</w:t>
      </w:r>
    </w:p>
    <w:p w:rsidR="00545FBB" w:rsidRDefault="00DD5835" w:rsidP="00545FBB">
      <w:pPr>
        <w:jc w:val="center"/>
        <w:rPr>
          <w:rFonts w:ascii="HG丸ｺﾞｼｯｸM-PRO" w:eastAsia="HG丸ｺﾞｼｯｸM-PRO" w:hAnsi="HG丸ｺﾞｼｯｸM-PRO"/>
          <w:sz w:val="24"/>
          <w:szCs w:val="24"/>
        </w:rPr>
      </w:pPr>
      <w:r w:rsidRPr="00152B72">
        <w:rPr>
          <w:rFonts w:ascii="HG丸ｺﾞｼｯｸM-PRO" w:eastAsia="HG丸ｺﾞｼｯｸM-PRO" w:hAnsi="HG丸ｺﾞｼｯｸM-PRO" w:hint="eastAsia"/>
          <w:sz w:val="24"/>
          <w:szCs w:val="24"/>
        </w:rPr>
        <w:t>麻疹・風疹・水痘・流行性耳下腺炎</w:t>
      </w:r>
      <w:r w:rsidR="00152B72" w:rsidRPr="00152B72">
        <w:rPr>
          <w:rFonts w:ascii="HG丸ｺﾞｼｯｸM-PRO" w:eastAsia="HG丸ｺﾞｼｯｸM-PRO" w:hAnsi="HG丸ｺﾞｼｯｸM-PRO" w:hint="eastAsia"/>
          <w:sz w:val="24"/>
          <w:szCs w:val="24"/>
        </w:rPr>
        <w:t>・Ｂ型肝炎</w:t>
      </w:r>
      <w:r w:rsidRPr="00152B72">
        <w:rPr>
          <w:rFonts w:ascii="HG丸ｺﾞｼｯｸM-PRO" w:eastAsia="HG丸ｺﾞｼｯｸM-PRO" w:hAnsi="HG丸ｺﾞｼｯｸM-PRO" w:hint="eastAsia"/>
          <w:sz w:val="24"/>
          <w:szCs w:val="24"/>
        </w:rPr>
        <w:t>の</w:t>
      </w:r>
    </w:p>
    <w:p w:rsidR="00DD5835" w:rsidRDefault="00DD5835" w:rsidP="00545FBB">
      <w:pPr>
        <w:jc w:val="center"/>
        <w:rPr>
          <w:rFonts w:ascii="HG丸ｺﾞｼｯｸM-PRO" w:eastAsia="HG丸ｺﾞｼｯｸM-PRO" w:hAnsi="HG丸ｺﾞｼｯｸM-PRO"/>
          <w:sz w:val="24"/>
          <w:szCs w:val="24"/>
        </w:rPr>
      </w:pPr>
      <w:r w:rsidRPr="00152B72">
        <w:rPr>
          <w:rFonts w:ascii="HG丸ｺﾞｼｯｸM-PRO" w:eastAsia="HG丸ｺﾞｼｯｸM-PRO" w:hAnsi="HG丸ｺﾞｼｯｸM-PRO" w:hint="eastAsia"/>
          <w:sz w:val="24"/>
          <w:szCs w:val="24"/>
        </w:rPr>
        <w:t>「抗体価</w:t>
      </w:r>
      <w:r w:rsidR="0017647A" w:rsidRPr="00152B72">
        <w:rPr>
          <w:rFonts w:ascii="HG丸ｺﾞｼｯｸM-PRO" w:eastAsia="HG丸ｺﾞｼｯｸM-PRO" w:hAnsi="HG丸ｺﾞｼｯｸM-PRO" w:hint="eastAsia"/>
          <w:sz w:val="24"/>
          <w:szCs w:val="24"/>
        </w:rPr>
        <w:t>・</w:t>
      </w:r>
      <w:r w:rsidRPr="00152B72">
        <w:rPr>
          <w:rFonts w:ascii="HG丸ｺﾞｼｯｸM-PRO" w:eastAsia="HG丸ｺﾞｼｯｸM-PRO" w:hAnsi="HG丸ｺﾞｼｯｸM-PRO" w:hint="eastAsia"/>
          <w:sz w:val="24"/>
          <w:szCs w:val="24"/>
        </w:rPr>
        <w:t>ワクチン接種証明書」の提出について</w:t>
      </w:r>
      <w:r w:rsidR="000545B8">
        <w:rPr>
          <w:rFonts w:ascii="HG丸ｺﾞｼｯｸM-PRO" w:eastAsia="HG丸ｺﾞｼｯｸM-PRO" w:hAnsi="HG丸ｺﾞｼｯｸM-PRO" w:hint="eastAsia"/>
          <w:sz w:val="24"/>
          <w:szCs w:val="24"/>
        </w:rPr>
        <w:t xml:space="preserve">　</w:t>
      </w:r>
    </w:p>
    <w:p w:rsidR="004C3146" w:rsidRPr="00152B72" w:rsidRDefault="004C3146" w:rsidP="00545FBB">
      <w:pPr>
        <w:jc w:val="center"/>
        <w:rPr>
          <w:rFonts w:ascii="HG丸ｺﾞｼｯｸM-PRO" w:eastAsia="HG丸ｺﾞｼｯｸM-PRO" w:hAnsi="HG丸ｺﾞｼｯｸM-PRO"/>
          <w:sz w:val="24"/>
          <w:szCs w:val="24"/>
        </w:rPr>
      </w:pPr>
    </w:p>
    <w:p w:rsidR="00F35D3A" w:rsidRDefault="00545FBB" w:rsidP="005A3304">
      <w:pPr>
        <w:ind w:firstLineChars="100" w:firstLine="220"/>
        <w:rPr>
          <w:sz w:val="22"/>
        </w:rPr>
      </w:pPr>
      <w:r>
        <w:rPr>
          <w:rFonts w:hint="eastAsia"/>
          <w:sz w:val="22"/>
        </w:rPr>
        <w:t>当院</w:t>
      </w:r>
      <w:r w:rsidR="00F35D3A" w:rsidRPr="00F35D3A">
        <w:rPr>
          <w:rFonts w:hint="eastAsia"/>
          <w:sz w:val="22"/>
        </w:rPr>
        <w:t>への採用にあたり、感染対策の観点から上記ウイルスに対する抗体保有状況とワクチン接種歴に</w:t>
      </w:r>
      <w:r w:rsidR="00F35D3A">
        <w:rPr>
          <w:rFonts w:hint="eastAsia"/>
          <w:sz w:val="22"/>
        </w:rPr>
        <w:t>関する証明書の提出を義務付けています。ご協力よろしくお願いします。</w:t>
      </w:r>
    </w:p>
    <w:p w:rsidR="00CB4FAE" w:rsidRDefault="00CB4FAE">
      <w:pPr>
        <w:rPr>
          <w:sz w:val="22"/>
        </w:rPr>
      </w:pPr>
    </w:p>
    <w:p w:rsidR="001706BF" w:rsidRDefault="001706BF" w:rsidP="001706BF">
      <w:pPr>
        <w:rPr>
          <w:sz w:val="22"/>
        </w:rPr>
      </w:pPr>
      <w:r>
        <w:rPr>
          <w:rFonts w:hint="eastAsia"/>
          <w:sz w:val="22"/>
        </w:rPr>
        <w:t>１　別紙</w:t>
      </w:r>
      <w:r w:rsidR="007F7835">
        <w:rPr>
          <w:rFonts w:hint="eastAsia"/>
          <w:sz w:val="22"/>
        </w:rPr>
        <w:t>①</w:t>
      </w:r>
      <w:r>
        <w:rPr>
          <w:rFonts w:hint="eastAsia"/>
          <w:sz w:val="22"/>
        </w:rPr>
        <w:t>「抗体価証明書・ワクチン接種証明書」を提出してください。</w:t>
      </w:r>
    </w:p>
    <w:p w:rsidR="00162CA1" w:rsidRPr="001706BF" w:rsidRDefault="001706BF" w:rsidP="001706BF">
      <w:pPr>
        <w:ind w:firstLineChars="300" w:firstLine="660"/>
        <w:rPr>
          <w:sz w:val="22"/>
          <w:u w:val="single"/>
        </w:rPr>
      </w:pPr>
      <w:r w:rsidRPr="001706BF">
        <w:rPr>
          <w:rFonts w:hint="eastAsia"/>
          <w:sz w:val="22"/>
          <w:u w:val="single"/>
        </w:rPr>
        <w:t>証明書はコピーを取り、ご自身でも保管してください。</w:t>
      </w:r>
    </w:p>
    <w:p w:rsidR="008155B1" w:rsidRPr="008155B1" w:rsidRDefault="001706BF" w:rsidP="00545FBB">
      <w:pPr>
        <w:ind w:left="660" w:hangingChars="300" w:hanging="660"/>
      </w:pPr>
      <w:r w:rsidRPr="008155B1">
        <w:rPr>
          <w:rFonts w:hint="eastAsia"/>
          <w:sz w:val="22"/>
        </w:rPr>
        <w:t>２</w:t>
      </w:r>
      <w:r w:rsidR="00F35D3A" w:rsidRPr="008155B1">
        <w:rPr>
          <w:rFonts w:hint="eastAsia"/>
          <w:sz w:val="22"/>
        </w:rPr>
        <w:t xml:space="preserve">　</w:t>
      </w:r>
      <w:r w:rsidR="00172A92" w:rsidRPr="008155B1">
        <w:rPr>
          <w:rFonts w:hint="eastAsia"/>
          <w:sz w:val="22"/>
        </w:rPr>
        <w:t>提出データは</w:t>
      </w:r>
      <w:r w:rsidR="009B186D" w:rsidRPr="008155B1">
        <w:rPr>
          <w:rFonts w:hint="eastAsia"/>
          <w:sz w:val="22"/>
        </w:rPr>
        <w:t>麻疹・風疹・水痘・流行性耳下腺炎</w:t>
      </w:r>
      <w:r w:rsidR="008155B1" w:rsidRPr="008155B1">
        <w:rPr>
          <w:rFonts w:hint="eastAsia"/>
          <w:sz w:val="22"/>
        </w:rPr>
        <w:t>は</w:t>
      </w:r>
      <w:r w:rsidR="009B186D" w:rsidRPr="008155B1">
        <w:rPr>
          <w:rFonts w:hint="eastAsia"/>
          <w:sz w:val="22"/>
        </w:rPr>
        <w:t>最新のもの、Ｂ型肝炎は</w:t>
      </w:r>
      <w:r w:rsidR="00F70B64" w:rsidRPr="008155B1">
        <w:rPr>
          <w:rFonts w:hint="eastAsia"/>
          <w:sz w:val="22"/>
        </w:rPr>
        <w:t>過去</w:t>
      </w:r>
      <w:r w:rsidR="009B186D" w:rsidRPr="008155B1">
        <w:rPr>
          <w:rFonts w:hint="eastAsia"/>
        </w:rPr>
        <w:t>10.0mIU/ml</w:t>
      </w:r>
      <w:r w:rsidR="009B186D" w:rsidRPr="008155B1">
        <w:rPr>
          <w:rFonts w:hint="eastAsia"/>
        </w:rPr>
        <w:t>以</w:t>
      </w:r>
    </w:p>
    <w:p w:rsidR="00020738" w:rsidRPr="008155B1" w:rsidRDefault="009B186D" w:rsidP="008155B1">
      <w:pPr>
        <w:ind w:leftChars="200" w:left="630" w:hangingChars="100" w:hanging="210"/>
        <w:rPr>
          <w:sz w:val="22"/>
        </w:rPr>
      </w:pPr>
      <w:r w:rsidRPr="008155B1">
        <w:rPr>
          <w:rFonts w:hint="eastAsia"/>
        </w:rPr>
        <w:t>上</w:t>
      </w:r>
      <w:r w:rsidR="00F70B64" w:rsidRPr="008155B1">
        <w:rPr>
          <w:rFonts w:hint="eastAsia"/>
        </w:rPr>
        <w:t>あった場合はその</w:t>
      </w:r>
      <w:r w:rsidRPr="008155B1">
        <w:rPr>
          <w:rFonts w:hint="eastAsia"/>
          <w:sz w:val="22"/>
        </w:rPr>
        <w:t>値</w:t>
      </w:r>
      <w:r w:rsidR="00F70B64" w:rsidRPr="008155B1">
        <w:rPr>
          <w:rFonts w:hint="eastAsia"/>
          <w:sz w:val="22"/>
        </w:rPr>
        <w:t>を、過去</w:t>
      </w:r>
      <w:r w:rsidR="00F70B64" w:rsidRPr="008155B1">
        <w:rPr>
          <w:rFonts w:hint="eastAsia"/>
        </w:rPr>
        <w:t>10.0mIU/ml</w:t>
      </w:r>
      <w:r w:rsidR="00F70B64" w:rsidRPr="008155B1">
        <w:rPr>
          <w:rFonts w:hint="eastAsia"/>
        </w:rPr>
        <w:t>以上ない場合は最新の値を</w:t>
      </w:r>
      <w:r w:rsidR="00F70B64" w:rsidRPr="008155B1">
        <w:rPr>
          <w:rFonts w:hint="eastAsia"/>
          <w:sz w:val="22"/>
        </w:rPr>
        <w:t>記入して下さい</w:t>
      </w:r>
      <w:r w:rsidR="004951DB" w:rsidRPr="008155B1">
        <w:rPr>
          <w:rFonts w:hint="eastAsia"/>
          <w:sz w:val="22"/>
        </w:rPr>
        <w:t>。</w:t>
      </w:r>
    </w:p>
    <w:p w:rsidR="00162CA1" w:rsidRDefault="00CB4FAE" w:rsidP="00545FBB">
      <w:pPr>
        <w:ind w:left="425" w:hangingChars="193" w:hanging="425"/>
        <w:rPr>
          <w:sz w:val="22"/>
        </w:rPr>
      </w:pPr>
      <w:r>
        <w:rPr>
          <w:rFonts w:hint="eastAsia"/>
          <w:sz w:val="22"/>
        </w:rPr>
        <w:t xml:space="preserve">３　</w:t>
      </w:r>
      <w:r w:rsidR="008155B1">
        <w:rPr>
          <w:rFonts w:hint="eastAsia"/>
          <w:sz w:val="22"/>
        </w:rPr>
        <w:t>下記の抗体価基準を満たさない場合は、</w:t>
      </w:r>
      <w:r w:rsidR="00545FBB">
        <w:rPr>
          <w:rFonts w:hint="eastAsia"/>
          <w:sz w:val="22"/>
        </w:rPr>
        <w:t>可能な限り入職前にワクチン接種をお願いします。</w:t>
      </w:r>
    </w:p>
    <w:p w:rsidR="008155B1" w:rsidRDefault="008155B1" w:rsidP="008155B1">
      <w:pPr>
        <w:ind w:leftChars="100" w:left="1970" w:hangingChars="800" w:hanging="1760"/>
        <w:rPr>
          <w:sz w:val="22"/>
        </w:rPr>
      </w:pPr>
      <w:r>
        <w:rPr>
          <w:rFonts w:hint="eastAsia"/>
          <w:sz w:val="22"/>
        </w:rPr>
        <w:t xml:space="preserve">　</w:t>
      </w:r>
      <w:r w:rsidRPr="008155B1">
        <w:rPr>
          <w:rFonts w:hint="eastAsia"/>
          <w:sz w:val="22"/>
        </w:rPr>
        <w:t>但し、麻疹・風疹・水痘・流行性耳下腺炎については</w:t>
      </w:r>
      <w:r w:rsidRPr="008155B1">
        <w:rPr>
          <w:rFonts w:hint="eastAsia"/>
          <w:sz w:val="22"/>
        </w:rPr>
        <w:t>2</w:t>
      </w:r>
      <w:r w:rsidRPr="008155B1">
        <w:rPr>
          <w:rFonts w:hint="eastAsia"/>
          <w:sz w:val="22"/>
        </w:rPr>
        <w:t>回以上の接種歴が証明できれば、抗体価</w:t>
      </w:r>
    </w:p>
    <w:p w:rsidR="008155B1" w:rsidRPr="008155B1" w:rsidRDefault="008155B1" w:rsidP="008155B1">
      <w:pPr>
        <w:ind w:leftChars="200" w:left="1960" w:hangingChars="700" w:hanging="1540"/>
        <w:rPr>
          <w:sz w:val="22"/>
        </w:rPr>
      </w:pPr>
      <w:r w:rsidRPr="008155B1">
        <w:rPr>
          <w:rFonts w:hint="eastAsia"/>
          <w:sz w:val="22"/>
        </w:rPr>
        <w:t>を問わず、病院での業務に必要な条件は満たしていると判断します。</w:t>
      </w:r>
    </w:p>
    <w:p w:rsidR="00162CA1" w:rsidRPr="00545FBB" w:rsidRDefault="00CB4FAE" w:rsidP="00545FBB">
      <w:pPr>
        <w:rPr>
          <w:sz w:val="22"/>
          <w:u w:val="single"/>
        </w:rPr>
      </w:pPr>
      <w:r>
        <w:rPr>
          <w:rFonts w:hint="eastAsia"/>
          <w:sz w:val="22"/>
        </w:rPr>
        <w:t>４　必ず</w:t>
      </w:r>
      <w:r w:rsidR="00C94A0D">
        <w:rPr>
          <w:rFonts w:hint="eastAsia"/>
          <w:sz w:val="22"/>
        </w:rPr>
        <w:t>医療機関</w:t>
      </w:r>
      <w:r w:rsidR="00936FB2">
        <w:rPr>
          <w:rFonts w:hint="eastAsia"/>
          <w:sz w:val="22"/>
        </w:rPr>
        <w:t>・教育機関</w:t>
      </w:r>
      <w:r w:rsidR="00C94A0D">
        <w:rPr>
          <w:rFonts w:hint="eastAsia"/>
          <w:sz w:val="22"/>
        </w:rPr>
        <w:t>で</w:t>
      </w:r>
      <w:r>
        <w:rPr>
          <w:rFonts w:hint="eastAsia"/>
          <w:sz w:val="22"/>
        </w:rPr>
        <w:t>発行してもらってください。</w:t>
      </w:r>
      <w:r w:rsidRPr="00CB4FAE">
        <w:rPr>
          <w:rFonts w:hint="eastAsia"/>
          <w:sz w:val="22"/>
          <w:u w:val="single"/>
        </w:rPr>
        <w:t>本人</w:t>
      </w:r>
      <w:r w:rsidR="00C94A0D">
        <w:rPr>
          <w:rFonts w:hint="eastAsia"/>
          <w:sz w:val="22"/>
          <w:u w:val="single"/>
        </w:rPr>
        <w:t>による</w:t>
      </w:r>
      <w:r w:rsidRPr="00CB4FAE">
        <w:rPr>
          <w:rFonts w:hint="eastAsia"/>
          <w:sz w:val="22"/>
          <w:u w:val="single"/>
        </w:rPr>
        <w:t>記入のみ</w:t>
      </w:r>
      <w:r w:rsidR="004951DB">
        <w:rPr>
          <w:rFonts w:hint="eastAsia"/>
          <w:sz w:val="22"/>
          <w:u w:val="single"/>
        </w:rPr>
        <w:t>で</w:t>
      </w:r>
      <w:r w:rsidRPr="00CB4FAE">
        <w:rPr>
          <w:rFonts w:hint="eastAsia"/>
          <w:sz w:val="22"/>
          <w:u w:val="single"/>
        </w:rPr>
        <w:t>は不可</w:t>
      </w:r>
      <w:r>
        <w:rPr>
          <w:rFonts w:hint="eastAsia"/>
          <w:sz w:val="22"/>
          <w:u w:val="single"/>
        </w:rPr>
        <w:t>です</w:t>
      </w:r>
      <w:r w:rsidRPr="00CB4FAE">
        <w:rPr>
          <w:rFonts w:hint="eastAsia"/>
          <w:sz w:val="22"/>
          <w:u w:val="single"/>
        </w:rPr>
        <w:t>。</w:t>
      </w:r>
    </w:p>
    <w:p w:rsidR="00162CA1" w:rsidRDefault="00162CA1" w:rsidP="00162CA1">
      <w:pPr>
        <w:ind w:left="1890" w:hangingChars="900" w:hanging="1890"/>
      </w:pPr>
    </w:p>
    <w:p w:rsidR="00172A92" w:rsidRPr="00C525B3" w:rsidRDefault="000545B8" w:rsidP="00172A92">
      <w:pPr>
        <w:ind w:left="2160" w:hangingChars="900" w:hanging="2160"/>
        <w:jc w:val="center"/>
        <w:rPr>
          <w:rFonts w:ascii="HGP創英角ﾎﾟｯﾌﾟ体" w:eastAsia="HGP創英角ﾎﾟｯﾌﾟ体" w:hAnsi="HGP創英角ﾎﾟｯﾌﾟ体"/>
          <w:sz w:val="24"/>
          <w:szCs w:val="24"/>
          <w:u w:val="single"/>
        </w:rPr>
      </w:pPr>
      <w:r>
        <w:rPr>
          <w:rFonts w:ascii="HGP創英角ﾎﾟｯﾌﾟ体" w:eastAsia="HGP創英角ﾎﾟｯﾌﾟ体" w:hAnsi="HGP創英角ﾎﾟｯﾌﾟ体" w:hint="eastAsia"/>
          <w:sz w:val="24"/>
          <w:szCs w:val="24"/>
          <w:u w:val="single"/>
        </w:rPr>
        <w:t>提出</w:t>
      </w:r>
      <w:r w:rsidR="003430DB">
        <w:rPr>
          <w:rFonts w:ascii="HGP創英角ﾎﾟｯﾌﾟ体" w:eastAsia="HGP創英角ﾎﾟｯﾌﾟ体" w:hAnsi="HGP創英角ﾎﾟｯﾌﾟ体" w:hint="eastAsia"/>
          <w:sz w:val="24"/>
          <w:szCs w:val="24"/>
          <w:u w:val="single"/>
        </w:rPr>
        <w:t>方法</w:t>
      </w:r>
      <w:r>
        <w:rPr>
          <w:rFonts w:ascii="HGP創英角ﾎﾟｯﾌﾟ体" w:eastAsia="HGP創英角ﾎﾟｯﾌﾟ体" w:hAnsi="HGP創英角ﾎﾟｯﾌﾟ体" w:hint="eastAsia"/>
          <w:sz w:val="24"/>
          <w:szCs w:val="24"/>
          <w:u w:val="single"/>
        </w:rPr>
        <w:t>：採用時</w:t>
      </w:r>
      <w:r w:rsidR="009B186D">
        <w:rPr>
          <w:rFonts w:ascii="HGP創英角ﾎﾟｯﾌﾟ体" w:eastAsia="HGP創英角ﾎﾟｯﾌﾟ体" w:hAnsi="HGP創英角ﾎﾟｯﾌﾟ体" w:hint="eastAsia"/>
          <w:sz w:val="24"/>
          <w:szCs w:val="24"/>
          <w:u w:val="single"/>
        </w:rPr>
        <w:t>提出書類</w:t>
      </w:r>
      <w:r>
        <w:rPr>
          <w:rFonts w:ascii="HGP創英角ﾎﾟｯﾌﾟ体" w:eastAsia="HGP創英角ﾎﾟｯﾌﾟ体" w:hAnsi="HGP創英角ﾎﾟｯﾌﾟ体" w:hint="eastAsia"/>
          <w:sz w:val="24"/>
          <w:szCs w:val="24"/>
          <w:u w:val="single"/>
        </w:rPr>
        <w:t>とあわせてご提出ください。</w:t>
      </w:r>
    </w:p>
    <w:p w:rsidR="004C3146" w:rsidRDefault="004C3146" w:rsidP="000F6FD5"/>
    <w:p w:rsidR="000F6FD5" w:rsidRPr="008155B1" w:rsidRDefault="008155B1" w:rsidP="008155B1">
      <w:pPr>
        <w:ind w:leftChars="100" w:left="2130" w:hangingChars="800" w:hanging="1920"/>
        <w:rPr>
          <w:rFonts w:asciiTheme="majorEastAsia" w:eastAsiaTheme="majorEastAsia" w:hAnsiTheme="majorEastAsia"/>
          <w:sz w:val="24"/>
          <w:szCs w:val="24"/>
        </w:rPr>
      </w:pPr>
      <w:r w:rsidRPr="008155B1">
        <w:rPr>
          <w:rFonts w:asciiTheme="majorEastAsia" w:eastAsiaTheme="majorEastAsia" w:hAnsiTheme="majorEastAsia" w:hint="eastAsia"/>
          <w:sz w:val="24"/>
          <w:szCs w:val="24"/>
        </w:rPr>
        <w:t>【抗体価基準】</w:t>
      </w:r>
    </w:p>
    <w:tbl>
      <w:tblPr>
        <w:tblStyle w:val="a7"/>
        <w:tblpPr w:leftFromText="142" w:rightFromText="142" w:vertAnchor="text" w:horzAnchor="margin" w:tblpXSpec="center" w:tblpY="192"/>
        <w:tblW w:w="0" w:type="auto"/>
        <w:tblLook w:val="04A0" w:firstRow="1" w:lastRow="0" w:firstColumn="1" w:lastColumn="0" w:noHBand="0" w:noVBand="1"/>
      </w:tblPr>
      <w:tblGrid>
        <w:gridCol w:w="2276"/>
        <w:gridCol w:w="2510"/>
        <w:gridCol w:w="1134"/>
        <w:gridCol w:w="3737"/>
        <w:gridCol w:w="21"/>
      </w:tblGrid>
      <w:tr w:rsidR="006F5A7E" w:rsidTr="000F6FD5">
        <w:trPr>
          <w:gridAfter w:val="1"/>
          <w:wAfter w:w="21" w:type="dxa"/>
        </w:trPr>
        <w:tc>
          <w:tcPr>
            <w:tcW w:w="2276" w:type="dxa"/>
            <w:vAlign w:val="center"/>
          </w:tcPr>
          <w:p w:rsidR="006F5A7E" w:rsidRDefault="008155B1" w:rsidP="000F6FD5">
            <w:pPr>
              <w:jc w:val="center"/>
            </w:pPr>
            <w:r>
              <w:rPr>
                <w:rFonts w:hint="eastAsia"/>
              </w:rPr>
              <w:t>種　類</w:t>
            </w:r>
          </w:p>
        </w:tc>
        <w:tc>
          <w:tcPr>
            <w:tcW w:w="2510" w:type="dxa"/>
            <w:vAlign w:val="center"/>
          </w:tcPr>
          <w:p w:rsidR="006F5A7E" w:rsidRDefault="006F5A7E" w:rsidP="000F6FD5">
            <w:pPr>
              <w:jc w:val="center"/>
            </w:pPr>
            <w:r>
              <w:rPr>
                <w:rFonts w:hint="eastAsia"/>
              </w:rPr>
              <w:t>検査方法</w:t>
            </w:r>
          </w:p>
        </w:tc>
        <w:tc>
          <w:tcPr>
            <w:tcW w:w="4871" w:type="dxa"/>
            <w:gridSpan w:val="2"/>
          </w:tcPr>
          <w:p w:rsidR="006F5A7E" w:rsidRDefault="00461146" w:rsidP="000F6FD5">
            <w:pPr>
              <w:jc w:val="center"/>
            </w:pPr>
            <w:r>
              <w:rPr>
                <w:rFonts w:hint="eastAsia"/>
              </w:rPr>
              <w:t>抗体価基準</w:t>
            </w:r>
            <w:r w:rsidR="00540E13">
              <w:rPr>
                <w:rFonts w:hint="eastAsia"/>
              </w:rPr>
              <w:t xml:space="preserve">　　　　　　　　　　　　</w:t>
            </w:r>
            <w:r w:rsidR="006F5A7E">
              <w:rPr>
                <w:rFonts w:hint="eastAsia"/>
              </w:rPr>
              <w:t xml:space="preserve">　　　</w:t>
            </w:r>
            <w:r w:rsidR="00540E13">
              <w:rPr>
                <w:rFonts w:hint="eastAsia"/>
              </w:rPr>
              <w:t xml:space="preserve">   </w:t>
            </w:r>
            <w:r w:rsidR="006F5A7E">
              <w:rPr>
                <w:rFonts w:hint="eastAsia"/>
              </w:rPr>
              <w:t xml:space="preserve">　</w:t>
            </w:r>
          </w:p>
        </w:tc>
      </w:tr>
      <w:tr w:rsidR="00C858FE" w:rsidTr="000F6FD5">
        <w:trPr>
          <w:gridAfter w:val="1"/>
          <w:wAfter w:w="21" w:type="dxa"/>
        </w:trPr>
        <w:tc>
          <w:tcPr>
            <w:tcW w:w="2276" w:type="dxa"/>
            <w:vMerge w:val="restart"/>
            <w:vAlign w:val="center"/>
          </w:tcPr>
          <w:p w:rsidR="00C858FE" w:rsidRDefault="00C858FE" w:rsidP="000F6FD5">
            <w:pPr>
              <w:jc w:val="center"/>
            </w:pPr>
            <w:r>
              <w:rPr>
                <w:rFonts w:hint="eastAsia"/>
              </w:rPr>
              <w:t>麻　　疹</w:t>
            </w:r>
          </w:p>
        </w:tc>
        <w:tc>
          <w:tcPr>
            <w:tcW w:w="2510" w:type="dxa"/>
            <w:vAlign w:val="center"/>
          </w:tcPr>
          <w:p w:rsidR="00C858FE" w:rsidRDefault="00C858FE" w:rsidP="000F6FD5">
            <w:pPr>
              <w:jc w:val="center"/>
            </w:pPr>
            <w:r>
              <w:rPr>
                <w:rFonts w:hint="eastAsia"/>
              </w:rPr>
              <w:t>EIA</w:t>
            </w:r>
            <w:r>
              <w:rPr>
                <w:rFonts w:hint="eastAsia"/>
              </w:rPr>
              <w:t>法</w:t>
            </w:r>
            <w:r w:rsidR="00E36288">
              <w:rPr>
                <w:rFonts w:hint="eastAsia"/>
              </w:rPr>
              <w:t>(IgG)</w:t>
            </w:r>
          </w:p>
        </w:tc>
        <w:tc>
          <w:tcPr>
            <w:tcW w:w="4871" w:type="dxa"/>
            <w:gridSpan w:val="2"/>
          </w:tcPr>
          <w:p w:rsidR="00C858FE" w:rsidRDefault="00C858FE" w:rsidP="000F6FD5">
            <w:pPr>
              <w:jc w:val="center"/>
            </w:pPr>
            <w:r>
              <w:rPr>
                <w:rFonts w:hint="eastAsia"/>
              </w:rPr>
              <w:t>16.0</w:t>
            </w:r>
            <w:r>
              <w:rPr>
                <w:rFonts w:hint="eastAsia"/>
              </w:rPr>
              <w:t>以上</w:t>
            </w:r>
          </w:p>
        </w:tc>
      </w:tr>
      <w:tr w:rsidR="00C858FE" w:rsidTr="000F6FD5">
        <w:trPr>
          <w:gridAfter w:val="1"/>
          <w:wAfter w:w="21" w:type="dxa"/>
        </w:trPr>
        <w:tc>
          <w:tcPr>
            <w:tcW w:w="2276" w:type="dxa"/>
            <w:vMerge/>
          </w:tcPr>
          <w:p w:rsidR="00C858FE" w:rsidRDefault="00C858FE" w:rsidP="000F6FD5">
            <w:pPr>
              <w:jc w:val="center"/>
            </w:pPr>
          </w:p>
        </w:tc>
        <w:tc>
          <w:tcPr>
            <w:tcW w:w="2510" w:type="dxa"/>
            <w:vAlign w:val="center"/>
          </w:tcPr>
          <w:p w:rsidR="00C858FE" w:rsidRDefault="00C858FE" w:rsidP="000F6FD5">
            <w:pPr>
              <w:jc w:val="center"/>
            </w:pPr>
            <w:r>
              <w:rPr>
                <w:rFonts w:hint="eastAsia"/>
              </w:rPr>
              <w:t>PA</w:t>
            </w:r>
            <w:r>
              <w:rPr>
                <w:rFonts w:hint="eastAsia"/>
              </w:rPr>
              <w:t>法</w:t>
            </w:r>
          </w:p>
        </w:tc>
        <w:tc>
          <w:tcPr>
            <w:tcW w:w="4871" w:type="dxa"/>
            <w:gridSpan w:val="2"/>
          </w:tcPr>
          <w:p w:rsidR="00C858FE" w:rsidRDefault="00C858FE" w:rsidP="000F6FD5">
            <w:pPr>
              <w:jc w:val="center"/>
            </w:pPr>
            <w:r>
              <w:rPr>
                <w:rFonts w:hint="eastAsia"/>
                <w:sz w:val="22"/>
              </w:rPr>
              <w:t>1</w:t>
            </w:r>
            <w:r>
              <w:rPr>
                <w:rFonts w:hint="eastAsia"/>
                <w:sz w:val="22"/>
              </w:rPr>
              <w:t>：</w:t>
            </w:r>
            <w:r>
              <w:rPr>
                <w:rFonts w:hint="eastAsia"/>
                <w:sz w:val="22"/>
              </w:rPr>
              <w:t>256</w:t>
            </w:r>
            <w:r w:rsidR="000F6FD5">
              <w:rPr>
                <w:rFonts w:hint="eastAsia"/>
                <w:sz w:val="22"/>
              </w:rPr>
              <w:t>以上</w:t>
            </w:r>
          </w:p>
        </w:tc>
      </w:tr>
      <w:tr w:rsidR="00C858FE" w:rsidTr="000F6FD5">
        <w:trPr>
          <w:gridAfter w:val="1"/>
          <w:wAfter w:w="21" w:type="dxa"/>
        </w:trPr>
        <w:tc>
          <w:tcPr>
            <w:tcW w:w="2276" w:type="dxa"/>
            <w:vMerge/>
          </w:tcPr>
          <w:p w:rsidR="00C858FE" w:rsidRDefault="00C858FE" w:rsidP="000F6FD5">
            <w:pPr>
              <w:jc w:val="center"/>
            </w:pPr>
          </w:p>
        </w:tc>
        <w:tc>
          <w:tcPr>
            <w:tcW w:w="2510" w:type="dxa"/>
            <w:vAlign w:val="center"/>
          </w:tcPr>
          <w:p w:rsidR="00C858FE" w:rsidRDefault="00C858FE" w:rsidP="000F6FD5">
            <w:pPr>
              <w:jc w:val="center"/>
            </w:pPr>
            <w:r>
              <w:rPr>
                <w:rFonts w:hint="eastAsia"/>
              </w:rPr>
              <w:t>中和法</w:t>
            </w:r>
          </w:p>
        </w:tc>
        <w:tc>
          <w:tcPr>
            <w:tcW w:w="4871" w:type="dxa"/>
            <w:gridSpan w:val="2"/>
          </w:tcPr>
          <w:p w:rsidR="00C858FE" w:rsidRDefault="00C858FE" w:rsidP="000F6FD5">
            <w:pPr>
              <w:jc w:val="center"/>
            </w:pPr>
            <w:r>
              <w:rPr>
                <w:rFonts w:hint="eastAsia"/>
                <w:sz w:val="22"/>
              </w:rPr>
              <w:t>1</w:t>
            </w:r>
            <w:r>
              <w:rPr>
                <w:rFonts w:hint="eastAsia"/>
                <w:sz w:val="22"/>
              </w:rPr>
              <w:t>：</w:t>
            </w:r>
            <w:r>
              <w:rPr>
                <w:rFonts w:hint="eastAsia"/>
                <w:sz w:val="22"/>
              </w:rPr>
              <w:t>8</w:t>
            </w:r>
            <w:r w:rsidR="000F6FD5">
              <w:rPr>
                <w:rFonts w:hint="eastAsia"/>
                <w:sz w:val="22"/>
              </w:rPr>
              <w:t>以上</w:t>
            </w:r>
          </w:p>
        </w:tc>
      </w:tr>
      <w:tr w:rsidR="00C858FE" w:rsidTr="000F6FD5">
        <w:trPr>
          <w:gridAfter w:val="1"/>
          <w:wAfter w:w="21" w:type="dxa"/>
        </w:trPr>
        <w:tc>
          <w:tcPr>
            <w:tcW w:w="2276" w:type="dxa"/>
            <w:vMerge w:val="restart"/>
            <w:vAlign w:val="center"/>
          </w:tcPr>
          <w:p w:rsidR="00C858FE" w:rsidRDefault="00C858FE" w:rsidP="000F6FD5">
            <w:pPr>
              <w:jc w:val="center"/>
            </w:pPr>
            <w:r>
              <w:rPr>
                <w:rFonts w:hint="eastAsia"/>
              </w:rPr>
              <w:t>風　　疹</w:t>
            </w:r>
          </w:p>
        </w:tc>
        <w:tc>
          <w:tcPr>
            <w:tcW w:w="2510" w:type="dxa"/>
            <w:vAlign w:val="center"/>
          </w:tcPr>
          <w:p w:rsidR="00C858FE" w:rsidRDefault="000F6FD5" w:rsidP="000F6FD5">
            <w:pPr>
              <w:jc w:val="center"/>
            </w:pPr>
            <w:r>
              <w:rPr>
                <w:rFonts w:hint="eastAsia"/>
              </w:rPr>
              <w:t>EIA</w:t>
            </w:r>
            <w:r>
              <w:rPr>
                <w:rFonts w:hint="eastAsia"/>
              </w:rPr>
              <w:t>法</w:t>
            </w:r>
            <w:r w:rsidR="00E36288">
              <w:rPr>
                <w:rFonts w:hint="eastAsia"/>
              </w:rPr>
              <w:t>(IgG)</w:t>
            </w:r>
          </w:p>
        </w:tc>
        <w:tc>
          <w:tcPr>
            <w:tcW w:w="4871" w:type="dxa"/>
            <w:gridSpan w:val="2"/>
          </w:tcPr>
          <w:p w:rsidR="00C858FE" w:rsidRDefault="00C858FE" w:rsidP="000F6FD5">
            <w:pPr>
              <w:jc w:val="center"/>
            </w:pPr>
            <w:r>
              <w:rPr>
                <w:rFonts w:hint="eastAsia"/>
                <w:sz w:val="22"/>
              </w:rPr>
              <w:t>8.0</w:t>
            </w:r>
            <w:r w:rsidR="000F6FD5">
              <w:rPr>
                <w:rFonts w:hint="eastAsia"/>
                <w:sz w:val="22"/>
              </w:rPr>
              <w:t>以上</w:t>
            </w:r>
          </w:p>
        </w:tc>
      </w:tr>
      <w:tr w:rsidR="00C858FE" w:rsidTr="000F6FD5">
        <w:trPr>
          <w:gridAfter w:val="1"/>
          <w:wAfter w:w="21" w:type="dxa"/>
        </w:trPr>
        <w:tc>
          <w:tcPr>
            <w:tcW w:w="2276" w:type="dxa"/>
            <w:vMerge/>
          </w:tcPr>
          <w:p w:rsidR="00C858FE" w:rsidRDefault="00C858FE" w:rsidP="000F6FD5">
            <w:pPr>
              <w:jc w:val="center"/>
            </w:pPr>
          </w:p>
        </w:tc>
        <w:tc>
          <w:tcPr>
            <w:tcW w:w="2510" w:type="dxa"/>
            <w:vAlign w:val="center"/>
          </w:tcPr>
          <w:p w:rsidR="00C858FE" w:rsidRDefault="000F6FD5" w:rsidP="000F6FD5">
            <w:pPr>
              <w:jc w:val="center"/>
            </w:pPr>
            <w:r>
              <w:rPr>
                <w:rFonts w:hint="eastAsia"/>
              </w:rPr>
              <w:t>HI</w:t>
            </w:r>
            <w:r>
              <w:rPr>
                <w:rFonts w:hint="eastAsia"/>
              </w:rPr>
              <w:t>法</w:t>
            </w:r>
          </w:p>
        </w:tc>
        <w:tc>
          <w:tcPr>
            <w:tcW w:w="4871" w:type="dxa"/>
            <w:gridSpan w:val="2"/>
          </w:tcPr>
          <w:p w:rsidR="00C858FE" w:rsidRDefault="00C858FE" w:rsidP="000F6FD5">
            <w:pPr>
              <w:jc w:val="center"/>
            </w:pPr>
            <w:r>
              <w:rPr>
                <w:rFonts w:hint="eastAsia"/>
                <w:sz w:val="22"/>
              </w:rPr>
              <w:t>1</w:t>
            </w:r>
            <w:r>
              <w:rPr>
                <w:rFonts w:hint="eastAsia"/>
                <w:sz w:val="22"/>
              </w:rPr>
              <w:t>：</w:t>
            </w:r>
            <w:r>
              <w:rPr>
                <w:rFonts w:hint="eastAsia"/>
                <w:sz w:val="22"/>
              </w:rPr>
              <w:t>32</w:t>
            </w:r>
            <w:r w:rsidR="000F6FD5">
              <w:rPr>
                <w:rFonts w:hint="eastAsia"/>
                <w:sz w:val="22"/>
              </w:rPr>
              <w:t>以上</w:t>
            </w:r>
          </w:p>
        </w:tc>
      </w:tr>
      <w:tr w:rsidR="000F6FD5" w:rsidTr="000F6FD5">
        <w:trPr>
          <w:gridAfter w:val="1"/>
          <w:wAfter w:w="21" w:type="dxa"/>
        </w:trPr>
        <w:tc>
          <w:tcPr>
            <w:tcW w:w="2276" w:type="dxa"/>
            <w:vMerge w:val="restart"/>
            <w:vAlign w:val="center"/>
          </w:tcPr>
          <w:p w:rsidR="000F6FD5" w:rsidRDefault="000F6FD5" w:rsidP="000F6FD5">
            <w:pPr>
              <w:jc w:val="center"/>
            </w:pPr>
            <w:r>
              <w:rPr>
                <w:rFonts w:hint="eastAsia"/>
              </w:rPr>
              <w:t>水　　痘</w:t>
            </w:r>
          </w:p>
        </w:tc>
        <w:tc>
          <w:tcPr>
            <w:tcW w:w="2510" w:type="dxa"/>
            <w:vAlign w:val="center"/>
          </w:tcPr>
          <w:p w:rsidR="000F6FD5" w:rsidRDefault="000F6FD5" w:rsidP="000F6FD5">
            <w:pPr>
              <w:jc w:val="center"/>
            </w:pPr>
            <w:r>
              <w:rPr>
                <w:rFonts w:hint="eastAsia"/>
              </w:rPr>
              <w:t>EIA</w:t>
            </w:r>
            <w:r>
              <w:rPr>
                <w:rFonts w:hint="eastAsia"/>
              </w:rPr>
              <w:t>法</w:t>
            </w:r>
            <w:r w:rsidR="00E36288">
              <w:rPr>
                <w:rFonts w:hint="eastAsia"/>
              </w:rPr>
              <w:t>(IgG)</w:t>
            </w:r>
          </w:p>
        </w:tc>
        <w:tc>
          <w:tcPr>
            <w:tcW w:w="4871" w:type="dxa"/>
            <w:gridSpan w:val="2"/>
          </w:tcPr>
          <w:p w:rsidR="000F6FD5" w:rsidRDefault="000F6FD5" w:rsidP="000F6FD5">
            <w:pPr>
              <w:jc w:val="center"/>
            </w:pPr>
            <w:r>
              <w:rPr>
                <w:rFonts w:hint="eastAsia"/>
              </w:rPr>
              <w:t>4.0</w:t>
            </w:r>
            <w:r>
              <w:rPr>
                <w:rFonts w:hint="eastAsia"/>
              </w:rPr>
              <w:t>以上</w:t>
            </w:r>
          </w:p>
        </w:tc>
      </w:tr>
      <w:tr w:rsidR="000F6FD5" w:rsidTr="000F6FD5">
        <w:trPr>
          <w:gridAfter w:val="1"/>
          <w:wAfter w:w="21" w:type="dxa"/>
        </w:trPr>
        <w:tc>
          <w:tcPr>
            <w:tcW w:w="2276" w:type="dxa"/>
            <w:vMerge/>
          </w:tcPr>
          <w:p w:rsidR="000F6FD5" w:rsidRDefault="000F6FD5" w:rsidP="000F6FD5">
            <w:pPr>
              <w:jc w:val="center"/>
            </w:pPr>
          </w:p>
        </w:tc>
        <w:tc>
          <w:tcPr>
            <w:tcW w:w="2510" w:type="dxa"/>
            <w:vAlign w:val="center"/>
          </w:tcPr>
          <w:p w:rsidR="000F6FD5" w:rsidRDefault="000F6FD5" w:rsidP="000F6FD5">
            <w:pPr>
              <w:jc w:val="center"/>
            </w:pPr>
            <w:r>
              <w:rPr>
                <w:rFonts w:hint="eastAsia"/>
              </w:rPr>
              <w:t>IAHA</w:t>
            </w:r>
            <w:r>
              <w:rPr>
                <w:rFonts w:hint="eastAsia"/>
              </w:rPr>
              <w:t>法</w:t>
            </w:r>
          </w:p>
        </w:tc>
        <w:tc>
          <w:tcPr>
            <w:tcW w:w="4871" w:type="dxa"/>
            <w:gridSpan w:val="2"/>
          </w:tcPr>
          <w:p w:rsidR="000F6FD5" w:rsidRDefault="00971F9F" w:rsidP="000F6FD5">
            <w:pPr>
              <w:jc w:val="center"/>
            </w:pPr>
            <w:r>
              <w:rPr>
                <w:rFonts w:hint="eastAsia"/>
              </w:rPr>
              <w:t>1</w:t>
            </w:r>
            <w:r>
              <w:rPr>
                <w:rFonts w:hint="eastAsia"/>
              </w:rPr>
              <w:t>：</w:t>
            </w:r>
            <w:r>
              <w:rPr>
                <w:rFonts w:hint="eastAsia"/>
              </w:rPr>
              <w:t>4</w:t>
            </w:r>
            <w:r>
              <w:rPr>
                <w:rFonts w:hint="eastAsia"/>
              </w:rPr>
              <w:t>以上</w:t>
            </w:r>
          </w:p>
        </w:tc>
      </w:tr>
      <w:tr w:rsidR="000F6FD5" w:rsidTr="000F6FD5">
        <w:trPr>
          <w:gridAfter w:val="1"/>
          <w:wAfter w:w="21" w:type="dxa"/>
        </w:trPr>
        <w:tc>
          <w:tcPr>
            <w:tcW w:w="2276" w:type="dxa"/>
            <w:vMerge/>
          </w:tcPr>
          <w:p w:rsidR="000F6FD5" w:rsidRDefault="000F6FD5" w:rsidP="000F6FD5">
            <w:pPr>
              <w:jc w:val="center"/>
            </w:pPr>
          </w:p>
        </w:tc>
        <w:tc>
          <w:tcPr>
            <w:tcW w:w="2510" w:type="dxa"/>
            <w:vAlign w:val="center"/>
          </w:tcPr>
          <w:p w:rsidR="000F6FD5" w:rsidRDefault="000F6FD5" w:rsidP="000F6FD5">
            <w:pPr>
              <w:jc w:val="center"/>
            </w:pPr>
            <w:r>
              <w:rPr>
                <w:rFonts w:hint="eastAsia"/>
              </w:rPr>
              <w:t>中和法</w:t>
            </w:r>
          </w:p>
        </w:tc>
        <w:tc>
          <w:tcPr>
            <w:tcW w:w="4871" w:type="dxa"/>
            <w:gridSpan w:val="2"/>
          </w:tcPr>
          <w:p w:rsidR="000F6FD5" w:rsidRDefault="00797A0B" w:rsidP="000F6FD5">
            <w:pPr>
              <w:jc w:val="center"/>
            </w:pPr>
            <w:r>
              <w:rPr>
                <w:rFonts w:hint="eastAsia"/>
              </w:rPr>
              <w:t>1</w:t>
            </w:r>
            <w:r>
              <w:rPr>
                <w:rFonts w:hint="eastAsia"/>
              </w:rPr>
              <w:t>：</w:t>
            </w:r>
            <w:r>
              <w:rPr>
                <w:rFonts w:hint="eastAsia"/>
              </w:rPr>
              <w:t>4</w:t>
            </w:r>
            <w:r>
              <w:rPr>
                <w:rFonts w:hint="eastAsia"/>
              </w:rPr>
              <w:t>以上</w:t>
            </w:r>
          </w:p>
        </w:tc>
      </w:tr>
      <w:tr w:rsidR="000F6FD5" w:rsidTr="000F6FD5">
        <w:trPr>
          <w:gridAfter w:val="1"/>
          <w:wAfter w:w="21" w:type="dxa"/>
        </w:trPr>
        <w:tc>
          <w:tcPr>
            <w:tcW w:w="2276" w:type="dxa"/>
            <w:vMerge/>
          </w:tcPr>
          <w:p w:rsidR="000F6FD5" w:rsidRDefault="000F6FD5" w:rsidP="000F6FD5">
            <w:pPr>
              <w:jc w:val="center"/>
            </w:pPr>
          </w:p>
        </w:tc>
        <w:tc>
          <w:tcPr>
            <w:tcW w:w="2510" w:type="dxa"/>
          </w:tcPr>
          <w:p w:rsidR="000F6FD5" w:rsidRDefault="000F6FD5" w:rsidP="000F6FD5">
            <w:pPr>
              <w:jc w:val="center"/>
            </w:pPr>
            <w:r>
              <w:rPr>
                <w:rFonts w:hint="eastAsia"/>
              </w:rPr>
              <w:t>水痘抗原皮内テスト</w:t>
            </w:r>
          </w:p>
        </w:tc>
        <w:tc>
          <w:tcPr>
            <w:tcW w:w="4871" w:type="dxa"/>
            <w:gridSpan w:val="2"/>
          </w:tcPr>
          <w:p w:rsidR="000F6FD5" w:rsidRDefault="00797A0B" w:rsidP="000F6FD5">
            <w:pPr>
              <w:jc w:val="center"/>
            </w:pPr>
            <w:r>
              <w:rPr>
                <w:rFonts w:hint="eastAsia"/>
              </w:rPr>
              <w:t>陽性（</w:t>
            </w:r>
            <w:r>
              <w:rPr>
                <w:rFonts w:hint="eastAsia"/>
              </w:rPr>
              <w:t>5mm</w:t>
            </w:r>
            <w:r>
              <w:rPr>
                <w:rFonts w:hint="eastAsia"/>
              </w:rPr>
              <w:t>以上）</w:t>
            </w:r>
          </w:p>
        </w:tc>
      </w:tr>
      <w:tr w:rsidR="006F5A7E" w:rsidTr="000F6FD5">
        <w:trPr>
          <w:gridAfter w:val="1"/>
          <w:wAfter w:w="21" w:type="dxa"/>
        </w:trPr>
        <w:tc>
          <w:tcPr>
            <w:tcW w:w="2276" w:type="dxa"/>
          </w:tcPr>
          <w:p w:rsidR="006F5A7E" w:rsidRDefault="006F5A7E" w:rsidP="000F6FD5">
            <w:pPr>
              <w:jc w:val="center"/>
            </w:pPr>
            <w:r>
              <w:rPr>
                <w:rFonts w:hint="eastAsia"/>
              </w:rPr>
              <w:t>流行性耳下腺炎</w:t>
            </w:r>
          </w:p>
        </w:tc>
        <w:tc>
          <w:tcPr>
            <w:tcW w:w="2510" w:type="dxa"/>
          </w:tcPr>
          <w:p w:rsidR="006F5A7E" w:rsidRDefault="000F6FD5" w:rsidP="000F6FD5">
            <w:pPr>
              <w:jc w:val="center"/>
            </w:pPr>
            <w:r>
              <w:rPr>
                <w:rFonts w:hint="eastAsia"/>
              </w:rPr>
              <w:t>EIA</w:t>
            </w:r>
            <w:r>
              <w:rPr>
                <w:rFonts w:hint="eastAsia"/>
              </w:rPr>
              <w:t>法</w:t>
            </w:r>
            <w:r w:rsidR="00E36288">
              <w:rPr>
                <w:rFonts w:hint="eastAsia"/>
              </w:rPr>
              <w:t>(IgG)</w:t>
            </w:r>
          </w:p>
        </w:tc>
        <w:tc>
          <w:tcPr>
            <w:tcW w:w="4871" w:type="dxa"/>
            <w:gridSpan w:val="2"/>
          </w:tcPr>
          <w:p w:rsidR="006F5A7E" w:rsidRDefault="006F5A7E" w:rsidP="000F6FD5">
            <w:pPr>
              <w:jc w:val="center"/>
            </w:pPr>
            <w:r>
              <w:rPr>
                <w:rFonts w:hint="eastAsia"/>
              </w:rPr>
              <w:t>4.0</w:t>
            </w:r>
            <w:r w:rsidR="00461146">
              <w:rPr>
                <w:rFonts w:hint="eastAsia"/>
              </w:rPr>
              <w:t>以上</w:t>
            </w:r>
          </w:p>
        </w:tc>
      </w:tr>
      <w:tr w:rsidR="00540E13" w:rsidTr="000F6FD5">
        <w:tc>
          <w:tcPr>
            <w:tcW w:w="2276" w:type="dxa"/>
          </w:tcPr>
          <w:p w:rsidR="00540E13" w:rsidRDefault="00251345" w:rsidP="000F6FD5">
            <w:pPr>
              <w:jc w:val="center"/>
            </w:pPr>
            <w:r>
              <w:rPr>
                <w:rFonts w:hint="eastAsia"/>
              </w:rPr>
              <w:t>B</w:t>
            </w:r>
            <w:r w:rsidR="00E36288">
              <w:rPr>
                <w:rFonts w:hint="eastAsia"/>
              </w:rPr>
              <w:t xml:space="preserve"> </w:t>
            </w:r>
            <w:r>
              <w:rPr>
                <w:rFonts w:hint="eastAsia"/>
              </w:rPr>
              <w:t>型</w:t>
            </w:r>
            <w:r w:rsidR="00E36288">
              <w:rPr>
                <w:rFonts w:hint="eastAsia"/>
              </w:rPr>
              <w:t xml:space="preserve"> </w:t>
            </w:r>
            <w:r>
              <w:rPr>
                <w:rFonts w:hint="eastAsia"/>
              </w:rPr>
              <w:t>肝</w:t>
            </w:r>
            <w:r w:rsidR="00E36288">
              <w:rPr>
                <w:rFonts w:hint="eastAsia"/>
              </w:rPr>
              <w:t xml:space="preserve"> </w:t>
            </w:r>
            <w:r>
              <w:rPr>
                <w:rFonts w:hint="eastAsia"/>
              </w:rPr>
              <w:t>炎</w:t>
            </w:r>
          </w:p>
        </w:tc>
        <w:tc>
          <w:tcPr>
            <w:tcW w:w="2510" w:type="dxa"/>
          </w:tcPr>
          <w:p w:rsidR="00540E13" w:rsidRDefault="00540E13" w:rsidP="000F6FD5">
            <w:pPr>
              <w:jc w:val="center"/>
            </w:pPr>
            <w:r>
              <w:rPr>
                <w:rFonts w:hint="eastAsia"/>
              </w:rPr>
              <w:t>CLIA</w:t>
            </w:r>
            <w:r>
              <w:rPr>
                <w:rFonts w:hint="eastAsia"/>
              </w:rPr>
              <w:t>法</w:t>
            </w:r>
          </w:p>
        </w:tc>
        <w:tc>
          <w:tcPr>
            <w:tcW w:w="1134" w:type="dxa"/>
            <w:vAlign w:val="center"/>
          </w:tcPr>
          <w:p w:rsidR="00540E13" w:rsidRDefault="004C3146" w:rsidP="000F6FD5">
            <w:pPr>
              <w:jc w:val="center"/>
            </w:pPr>
            <w:r>
              <w:rPr>
                <w:rFonts w:hint="eastAsia"/>
              </w:rPr>
              <w:t>HBs</w:t>
            </w:r>
            <w:r>
              <w:rPr>
                <w:rFonts w:hint="eastAsia"/>
              </w:rPr>
              <w:t>抗体</w:t>
            </w:r>
          </w:p>
        </w:tc>
        <w:tc>
          <w:tcPr>
            <w:tcW w:w="3758" w:type="dxa"/>
            <w:gridSpan w:val="2"/>
          </w:tcPr>
          <w:p w:rsidR="00540E13" w:rsidRDefault="00540E13" w:rsidP="000F6FD5">
            <w:pPr>
              <w:ind w:firstLineChars="100" w:firstLine="210"/>
            </w:pPr>
            <w:r>
              <w:rPr>
                <w:rFonts w:hint="eastAsia"/>
              </w:rPr>
              <w:t>10.0</w:t>
            </w:r>
            <w:r w:rsidR="004C3146">
              <w:rPr>
                <w:rFonts w:hint="eastAsia"/>
              </w:rPr>
              <w:t>mIU/ml</w:t>
            </w:r>
            <w:r>
              <w:rPr>
                <w:rFonts w:hint="eastAsia"/>
              </w:rPr>
              <w:t>以上</w:t>
            </w:r>
            <w:r>
              <w:rPr>
                <w:rFonts w:hint="eastAsia"/>
              </w:rPr>
              <w:t xml:space="preserve"> </w:t>
            </w:r>
          </w:p>
        </w:tc>
      </w:tr>
    </w:tbl>
    <w:p w:rsidR="004C3146" w:rsidRDefault="004C3146" w:rsidP="00CA6E2E">
      <w:pPr>
        <w:ind w:right="440"/>
        <w:rPr>
          <w:sz w:val="22"/>
        </w:rPr>
      </w:pPr>
    </w:p>
    <w:p w:rsidR="00540E13" w:rsidRPr="0017647A" w:rsidRDefault="005264BC" w:rsidP="0017647A">
      <w:pPr>
        <w:ind w:right="440" w:firstLineChars="2800" w:firstLine="6160"/>
        <w:rPr>
          <w:sz w:val="22"/>
        </w:rPr>
      </w:pPr>
      <w:r>
        <w:rPr>
          <w:rFonts w:hint="eastAsia"/>
          <w:sz w:val="22"/>
        </w:rPr>
        <w:t>【</w:t>
      </w:r>
      <w:r w:rsidR="00540E13" w:rsidRPr="0017647A">
        <w:rPr>
          <w:rFonts w:hint="eastAsia"/>
          <w:sz w:val="22"/>
        </w:rPr>
        <w:t>問合せ先】</w:t>
      </w:r>
    </w:p>
    <w:p w:rsidR="00540E13" w:rsidRPr="0017647A" w:rsidRDefault="00540E13" w:rsidP="005D4773">
      <w:pPr>
        <w:ind w:right="440" w:firstLineChars="2900" w:firstLine="6380"/>
        <w:rPr>
          <w:sz w:val="22"/>
        </w:rPr>
      </w:pPr>
      <w:r w:rsidRPr="0017647A">
        <w:rPr>
          <w:rFonts w:hint="eastAsia"/>
          <w:sz w:val="22"/>
        </w:rPr>
        <w:t>学校法人　杏林学園</w:t>
      </w:r>
    </w:p>
    <w:p w:rsidR="00540E13" w:rsidRPr="0017647A" w:rsidRDefault="00540E13" w:rsidP="005D4773">
      <w:pPr>
        <w:ind w:right="440" w:firstLineChars="2900" w:firstLine="6380"/>
        <w:rPr>
          <w:sz w:val="22"/>
        </w:rPr>
      </w:pPr>
      <w:r w:rsidRPr="0017647A">
        <w:rPr>
          <w:rFonts w:hint="eastAsia"/>
          <w:sz w:val="22"/>
        </w:rPr>
        <w:t>三鷹保健センター</w:t>
      </w:r>
    </w:p>
    <w:p w:rsidR="00540E13" w:rsidRDefault="005D4773" w:rsidP="00C858FE">
      <w:pPr>
        <w:jc w:val="right"/>
        <w:rPr>
          <w:sz w:val="22"/>
        </w:rPr>
      </w:pPr>
      <w:r>
        <w:rPr>
          <w:rFonts w:hint="eastAsia"/>
          <w:sz w:val="22"/>
        </w:rPr>
        <w:t xml:space="preserve"> </w:t>
      </w:r>
      <w:r w:rsidR="00540E13" w:rsidRPr="0017647A">
        <w:rPr>
          <w:rFonts w:hint="eastAsia"/>
          <w:sz w:val="22"/>
        </w:rPr>
        <w:t>電話：</w:t>
      </w:r>
      <w:r w:rsidR="00540E13" w:rsidRPr="0017647A">
        <w:rPr>
          <w:rFonts w:hint="eastAsia"/>
          <w:sz w:val="22"/>
        </w:rPr>
        <w:t>0422-47-5512</w:t>
      </w:r>
      <w:r w:rsidR="00540E13" w:rsidRPr="0017647A">
        <w:rPr>
          <w:rFonts w:hint="eastAsia"/>
          <w:sz w:val="22"/>
        </w:rPr>
        <w:t>（内線）</w:t>
      </w:r>
      <w:r w:rsidR="00540E13" w:rsidRPr="0017647A">
        <w:rPr>
          <w:rFonts w:hint="eastAsia"/>
          <w:sz w:val="22"/>
        </w:rPr>
        <w:t>3227</w:t>
      </w:r>
      <w:r w:rsidR="00540E13" w:rsidRPr="0017647A">
        <w:rPr>
          <w:rFonts w:hint="eastAsia"/>
          <w:sz w:val="22"/>
        </w:rPr>
        <w:t>・</w:t>
      </w:r>
      <w:r w:rsidR="00540E13" w:rsidRPr="0017647A">
        <w:rPr>
          <w:rFonts w:hint="eastAsia"/>
          <w:sz w:val="22"/>
        </w:rPr>
        <w:t>3230</w:t>
      </w:r>
    </w:p>
    <w:p w:rsidR="008155B1" w:rsidRDefault="008155B1" w:rsidP="00C858FE">
      <w:pPr>
        <w:jc w:val="right"/>
        <w:rPr>
          <w:sz w:val="22"/>
        </w:rPr>
      </w:pPr>
    </w:p>
    <w:p w:rsidR="008B13A1" w:rsidRDefault="008B13A1" w:rsidP="00C858FE">
      <w:pPr>
        <w:jc w:val="right"/>
        <w:rPr>
          <w:sz w:val="22"/>
        </w:rPr>
      </w:pPr>
    </w:p>
    <w:p w:rsidR="008B13A1" w:rsidRDefault="008B13A1" w:rsidP="00C858FE">
      <w:pPr>
        <w:jc w:val="right"/>
        <w:rPr>
          <w:sz w:val="22"/>
        </w:rPr>
      </w:pPr>
    </w:p>
    <w:p w:rsidR="00545FBB" w:rsidRPr="00773532" w:rsidRDefault="00773532" w:rsidP="00545FBB">
      <w:pPr>
        <w:jc w:val="left"/>
        <w:rPr>
          <w:rFonts w:asciiTheme="minorEastAsia" w:hAnsiTheme="minorEastAsia"/>
          <w:sz w:val="24"/>
          <w:szCs w:val="24"/>
        </w:rPr>
      </w:pPr>
      <w:r w:rsidRPr="00545FBB">
        <w:rPr>
          <w:rFonts w:asciiTheme="minorEastAsia" w:hAnsiTheme="minorEastAsia" w:hint="eastAsia"/>
          <w:sz w:val="24"/>
          <w:szCs w:val="24"/>
          <w:bdr w:val="single" w:sz="4" w:space="0" w:color="auto"/>
        </w:rPr>
        <w:lastRenderedPageBreak/>
        <w:t>別</w:t>
      </w:r>
      <w:r w:rsidR="007A1AC6">
        <w:rPr>
          <w:rFonts w:asciiTheme="minorEastAsia" w:hAnsiTheme="minorEastAsia" w:hint="eastAsia"/>
          <w:sz w:val="24"/>
          <w:szCs w:val="24"/>
          <w:bdr w:val="single" w:sz="4" w:space="0" w:color="auto"/>
        </w:rPr>
        <w:t xml:space="preserve"> </w:t>
      </w:r>
      <w:r w:rsidRPr="00545FBB">
        <w:rPr>
          <w:rFonts w:asciiTheme="minorEastAsia" w:hAnsiTheme="minorEastAsia" w:hint="eastAsia"/>
          <w:sz w:val="24"/>
          <w:szCs w:val="24"/>
          <w:bdr w:val="single" w:sz="4" w:space="0" w:color="auto"/>
        </w:rPr>
        <w:t>紙</w:t>
      </w:r>
      <w:r w:rsidRPr="00773532">
        <w:rPr>
          <w:rFonts w:asciiTheme="minorEastAsia" w:hAnsiTheme="minorEastAsia" w:hint="eastAsia"/>
          <w:sz w:val="24"/>
          <w:szCs w:val="24"/>
        </w:rPr>
        <w:t xml:space="preserve"> </w:t>
      </w:r>
    </w:p>
    <w:p w:rsidR="0017647A" w:rsidRPr="007E58C8" w:rsidRDefault="0017647A" w:rsidP="007E58C8">
      <w:pPr>
        <w:jc w:val="center"/>
        <w:rPr>
          <w:rFonts w:ascii="HG丸ｺﾞｼｯｸM-PRO" w:eastAsia="HG丸ｺﾞｼｯｸM-PRO" w:hAnsi="HG丸ｺﾞｼｯｸM-PRO"/>
          <w:sz w:val="28"/>
          <w:szCs w:val="28"/>
        </w:rPr>
      </w:pPr>
      <w:r w:rsidRPr="0017647A">
        <w:rPr>
          <w:rFonts w:ascii="HG丸ｺﾞｼｯｸM-PRO" w:eastAsia="HG丸ｺﾞｼｯｸM-PRO" w:hAnsi="HG丸ｺﾞｼｯｸM-PRO" w:hint="eastAsia"/>
          <w:sz w:val="28"/>
          <w:szCs w:val="28"/>
        </w:rPr>
        <w:t>抗体価・ワクチン接種証明書</w:t>
      </w:r>
    </w:p>
    <w:p w:rsidR="0017647A" w:rsidRPr="007E58C8" w:rsidRDefault="0017647A" w:rsidP="0017647A">
      <w:pPr>
        <w:jc w:val="left"/>
        <w:rPr>
          <w:sz w:val="22"/>
          <w:u w:val="single"/>
        </w:rPr>
      </w:pPr>
      <w:r>
        <w:rPr>
          <w:rFonts w:hint="eastAsia"/>
          <w:sz w:val="22"/>
        </w:rPr>
        <w:t>氏　　名</w:t>
      </w:r>
      <w:r w:rsidRPr="0017647A">
        <w:rPr>
          <w:rFonts w:hint="eastAsia"/>
          <w:sz w:val="22"/>
          <w:u w:val="single"/>
        </w:rPr>
        <w:t xml:space="preserve">　　　　　　　　　</w:t>
      </w:r>
      <w:r w:rsidR="00434A57">
        <w:rPr>
          <w:rFonts w:hint="eastAsia"/>
          <w:sz w:val="22"/>
          <w:u w:val="single"/>
        </w:rPr>
        <w:t xml:space="preserve">　　</w:t>
      </w:r>
      <w:r w:rsidRPr="0017647A">
        <w:rPr>
          <w:rFonts w:hint="eastAsia"/>
          <w:sz w:val="22"/>
          <w:u w:val="single"/>
        </w:rPr>
        <w:t xml:space="preserve">　　　　　</w:t>
      </w:r>
    </w:p>
    <w:p w:rsidR="00434A57" w:rsidRDefault="00434A57" w:rsidP="0017647A">
      <w:pPr>
        <w:jc w:val="left"/>
        <w:rPr>
          <w:sz w:val="22"/>
        </w:rPr>
      </w:pPr>
    </w:p>
    <w:p w:rsidR="0017647A" w:rsidRDefault="0017647A" w:rsidP="0017647A">
      <w:pPr>
        <w:jc w:val="left"/>
        <w:rPr>
          <w:sz w:val="22"/>
        </w:rPr>
      </w:pPr>
      <w:r>
        <w:rPr>
          <w:rFonts w:hint="eastAsia"/>
          <w:sz w:val="22"/>
        </w:rPr>
        <w:t>生年月日</w:t>
      </w:r>
      <w:r w:rsidRPr="0017647A">
        <w:rPr>
          <w:rFonts w:hint="eastAsia"/>
          <w:sz w:val="22"/>
          <w:u w:val="single"/>
        </w:rPr>
        <w:t xml:space="preserve">　　　　　　　</w:t>
      </w:r>
      <w:r w:rsidR="00434A57">
        <w:rPr>
          <w:rFonts w:hint="eastAsia"/>
          <w:sz w:val="22"/>
          <w:u w:val="single"/>
        </w:rPr>
        <w:t>年</w:t>
      </w:r>
      <w:r w:rsidRPr="0017647A">
        <w:rPr>
          <w:rFonts w:hint="eastAsia"/>
          <w:sz w:val="22"/>
          <w:u w:val="single"/>
        </w:rPr>
        <w:t xml:space="preserve">　</w:t>
      </w:r>
      <w:r w:rsidR="00434A57">
        <w:rPr>
          <w:rFonts w:hint="eastAsia"/>
          <w:sz w:val="22"/>
          <w:u w:val="single"/>
        </w:rPr>
        <w:t xml:space="preserve">　　</w:t>
      </w:r>
      <w:r w:rsidRPr="0017647A">
        <w:rPr>
          <w:rFonts w:hint="eastAsia"/>
          <w:sz w:val="22"/>
          <w:u w:val="single"/>
        </w:rPr>
        <w:t xml:space="preserve">　</w:t>
      </w:r>
      <w:r w:rsidR="00434A57">
        <w:rPr>
          <w:rFonts w:hint="eastAsia"/>
          <w:sz w:val="22"/>
          <w:u w:val="single"/>
        </w:rPr>
        <w:t>月</w:t>
      </w:r>
      <w:r w:rsidRPr="0017647A">
        <w:rPr>
          <w:rFonts w:hint="eastAsia"/>
          <w:sz w:val="22"/>
          <w:u w:val="single"/>
        </w:rPr>
        <w:t xml:space="preserve">　　　　</w:t>
      </w:r>
      <w:r w:rsidR="00434A57">
        <w:rPr>
          <w:rFonts w:hint="eastAsia"/>
          <w:sz w:val="22"/>
          <w:u w:val="single"/>
        </w:rPr>
        <w:t>日</w:t>
      </w:r>
    </w:p>
    <w:p w:rsidR="0017647A" w:rsidRDefault="0017647A" w:rsidP="0017647A">
      <w:pPr>
        <w:jc w:val="left"/>
        <w:rPr>
          <w:sz w:val="22"/>
        </w:rPr>
      </w:pPr>
    </w:p>
    <w:tbl>
      <w:tblPr>
        <w:tblStyle w:val="a7"/>
        <w:tblW w:w="0" w:type="auto"/>
        <w:jc w:val="center"/>
        <w:tblLook w:val="04A0" w:firstRow="1" w:lastRow="0" w:firstColumn="1" w:lastColumn="0" w:noHBand="0" w:noVBand="1"/>
      </w:tblPr>
      <w:tblGrid>
        <w:gridCol w:w="1464"/>
        <w:gridCol w:w="2472"/>
        <w:gridCol w:w="1842"/>
        <w:gridCol w:w="1134"/>
        <w:gridCol w:w="993"/>
        <w:gridCol w:w="2175"/>
      </w:tblGrid>
      <w:tr w:rsidR="00172A92" w:rsidTr="00CD339A">
        <w:trPr>
          <w:trHeight w:val="1080"/>
          <w:jc w:val="center"/>
        </w:trPr>
        <w:tc>
          <w:tcPr>
            <w:tcW w:w="1464" w:type="dxa"/>
          </w:tcPr>
          <w:p w:rsidR="00172A92" w:rsidRDefault="00172A92" w:rsidP="00251345">
            <w:pPr>
              <w:ind w:firstLineChars="100" w:firstLine="220"/>
              <w:jc w:val="left"/>
              <w:rPr>
                <w:sz w:val="22"/>
              </w:rPr>
            </w:pPr>
          </w:p>
          <w:p w:rsidR="00172A92" w:rsidRDefault="00172A92" w:rsidP="00251345">
            <w:pPr>
              <w:ind w:firstLineChars="100" w:firstLine="220"/>
              <w:jc w:val="left"/>
              <w:rPr>
                <w:sz w:val="22"/>
              </w:rPr>
            </w:pPr>
            <w:r>
              <w:rPr>
                <w:rFonts w:hint="eastAsia"/>
                <w:sz w:val="22"/>
              </w:rPr>
              <w:t>抗体名</w:t>
            </w:r>
          </w:p>
          <w:p w:rsidR="00172A92" w:rsidRDefault="00172A92" w:rsidP="00251345">
            <w:pPr>
              <w:ind w:firstLineChars="100" w:firstLine="220"/>
              <w:jc w:val="center"/>
              <w:rPr>
                <w:sz w:val="22"/>
              </w:rPr>
            </w:pPr>
          </w:p>
        </w:tc>
        <w:tc>
          <w:tcPr>
            <w:tcW w:w="2472" w:type="dxa"/>
            <w:vAlign w:val="center"/>
          </w:tcPr>
          <w:p w:rsidR="00172A92" w:rsidRDefault="00172A92" w:rsidP="00066934">
            <w:pPr>
              <w:jc w:val="center"/>
              <w:rPr>
                <w:sz w:val="22"/>
              </w:rPr>
            </w:pPr>
            <w:r>
              <w:rPr>
                <w:rFonts w:hint="eastAsia"/>
                <w:sz w:val="22"/>
              </w:rPr>
              <w:t>検査法</w:t>
            </w:r>
            <w:r w:rsidR="00CA6E2E">
              <w:rPr>
                <w:rFonts w:hint="eastAsia"/>
                <w:sz w:val="22"/>
              </w:rPr>
              <w:t>及び陽性基準</w:t>
            </w:r>
          </w:p>
        </w:tc>
        <w:tc>
          <w:tcPr>
            <w:tcW w:w="1842" w:type="dxa"/>
            <w:vAlign w:val="center"/>
          </w:tcPr>
          <w:p w:rsidR="00172A92" w:rsidRDefault="00172A92" w:rsidP="00066934">
            <w:pPr>
              <w:jc w:val="center"/>
              <w:rPr>
                <w:sz w:val="22"/>
              </w:rPr>
            </w:pPr>
            <w:r>
              <w:rPr>
                <w:rFonts w:hint="eastAsia"/>
                <w:sz w:val="22"/>
              </w:rPr>
              <w:t>検</w:t>
            </w:r>
            <w:r w:rsidR="007A1AC6">
              <w:rPr>
                <w:rFonts w:hint="eastAsia"/>
                <w:sz w:val="22"/>
              </w:rPr>
              <w:t xml:space="preserve"> </w:t>
            </w:r>
            <w:r>
              <w:rPr>
                <w:rFonts w:hint="eastAsia"/>
                <w:sz w:val="22"/>
              </w:rPr>
              <w:t>査</w:t>
            </w:r>
            <w:r w:rsidR="007A1AC6">
              <w:rPr>
                <w:rFonts w:hint="eastAsia"/>
                <w:sz w:val="22"/>
              </w:rPr>
              <w:t xml:space="preserve"> </w:t>
            </w:r>
            <w:r>
              <w:rPr>
                <w:rFonts w:hint="eastAsia"/>
                <w:sz w:val="22"/>
              </w:rPr>
              <w:t>日</w:t>
            </w:r>
          </w:p>
          <w:p w:rsidR="007A1AC6" w:rsidRPr="008B13A1" w:rsidRDefault="007A1AC6" w:rsidP="00066934">
            <w:pPr>
              <w:jc w:val="center"/>
              <w:rPr>
                <w:sz w:val="22"/>
                <w:u w:val="single"/>
              </w:rPr>
            </w:pPr>
            <w:r w:rsidRPr="008B13A1">
              <w:rPr>
                <w:rFonts w:hint="eastAsia"/>
                <w:sz w:val="22"/>
                <w:u w:val="single"/>
              </w:rPr>
              <w:t>（西</w:t>
            </w:r>
            <w:r w:rsidR="008B13A1">
              <w:rPr>
                <w:rFonts w:hint="eastAsia"/>
                <w:sz w:val="22"/>
                <w:u w:val="single"/>
              </w:rPr>
              <w:t xml:space="preserve">　</w:t>
            </w:r>
            <w:r w:rsidRPr="008B13A1">
              <w:rPr>
                <w:rFonts w:hint="eastAsia"/>
                <w:sz w:val="22"/>
                <w:u w:val="single"/>
              </w:rPr>
              <w:t>暦）</w:t>
            </w:r>
          </w:p>
        </w:tc>
        <w:tc>
          <w:tcPr>
            <w:tcW w:w="1134" w:type="dxa"/>
            <w:vAlign w:val="center"/>
          </w:tcPr>
          <w:p w:rsidR="00172A92" w:rsidRDefault="00172A92" w:rsidP="00066934">
            <w:pPr>
              <w:jc w:val="center"/>
              <w:rPr>
                <w:sz w:val="22"/>
              </w:rPr>
            </w:pPr>
            <w:r>
              <w:rPr>
                <w:rFonts w:hint="eastAsia"/>
                <w:sz w:val="22"/>
              </w:rPr>
              <w:t>抗体価</w:t>
            </w:r>
          </w:p>
        </w:tc>
        <w:tc>
          <w:tcPr>
            <w:tcW w:w="3168" w:type="dxa"/>
            <w:gridSpan w:val="2"/>
            <w:vAlign w:val="center"/>
          </w:tcPr>
          <w:p w:rsidR="00172A92" w:rsidRDefault="00172A92" w:rsidP="00172A92">
            <w:pPr>
              <w:jc w:val="center"/>
              <w:rPr>
                <w:sz w:val="22"/>
              </w:rPr>
            </w:pPr>
            <w:r>
              <w:rPr>
                <w:rFonts w:hint="eastAsia"/>
                <w:sz w:val="22"/>
              </w:rPr>
              <w:t>ワクチン接種日</w:t>
            </w:r>
          </w:p>
          <w:p w:rsidR="00152E56" w:rsidRPr="008B13A1" w:rsidRDefault="00152E56" w:rsidP="007A1AC6">
            <w:pPr>
              <w:jc w:val="center"/>
              <w:rPr>
                <w:sz w:val="22"/>
                <w:u w:val="single"/>
              </w:rPr>
            </w:pPr>
            <w:r w:rsidRPr="008B13A1">
              <w:rPr>
                <w:rFonts w:hint="eastAsia"/>
                <w:sz w:val="22"/>
                <w:u w:val="single"/>
              </w:rPr>
              <w:t>（西</w:t>
            </w:r>
            <w:r w:rsidR="008B13A1">
              <w:rPr>
                <w:rFonts w:hint="eastAsia"/>
                <w:sz w:val="22"/>
                <w:u w:val="single"/>
              </w:rPr>
              <w:t xml:space="preserve">　</w:t>
            </w:r>
            <w:r w:rsidRPr="008B13A1">
              <w:rPr>
                <w:rFonts w:hint="eastAsia"/>
                <w:sz w:val="22"/>
                <w:u w:val="single"/>
              </w:rPr>
              <w:t>暦）</w:t>
            </w:r>
          </w:p>
        </w:tc>
      </w:tr>
      <w:tr w:rsidR="007C3F00" w:rsidTr="00CD339A">
        <w:trPr>
          <w:trHeight w:val="550"/>
          <w:jc w:val="center"/>
        </w:trPr>
        <w:tc>
          <w:tcPr>
            <w:tcW w:w="1464" w:type="dxa"/>
            <w:vMerge w:val="restart"/>
            <w:vAlign w:val="center"/>
          </w:tcPr>
          <w:p w:rsidR="007C3F00" w:rsidRDefault="00A042EE" w:rsidP="00FC3B15">
            <w:pPr>
              <w:jc w:val="center"/>
              <w:rPr>
                <w:sz w:val="22"/>
              </w:rPr>
            </w:pPr>
            <w:r>
              <w:rPr>
                <w:rFonts w:hint="eastAsia"/>
                <w:sz w:val="22"/>
              </w:rPr>
              <w:t>麻</w:t>
            </w:r>
            <w:r w:rsidR="007C3F00">
              <w:rPr>
                <w:rFonts w:hint="eastAsia"/>
                <w:sz w:val="22"/>
              </w:rPr>
              <w:t>疹</w:t>
            </w:r>
            <w:r>
              <w:rPr>
                <w:rFonts w:hint="eastAsia"/>
                <w:sz w:val="22"/>
              </w:rPr>
              <w:t xml:space="preserve">　</w:t>
            </w:r>
            <w:r>
              <w:rPr>
                <w:rFonts w:hint="eastAsia"/>
                <w:sz w:val="22"/>
              </w:rPr>
              <w:t>IgG</w:t>
            </w:r>
          </w:p>
        </w:tc>
        <w:tc>
          <w:tcPr>
            <w:tcW w:w="2472" w:type="dxa"/>
            <w:vMerge w:val="restart"/>
            <w:vAlign w:val="center"/>
          </w:tcPr>
          <w:p w:rsidR="007C3F00" w:rsidRDefault="007C3F00" w:rsidP="007E58C8">
            <w:pPr>
              <w:pStyle w:val="af"/>
              <w:numPr>
                <w:ilvl w:val="0"/>
                <w:numId w:val="1"/>
              </w:numPr>
              <w:ind w:leftChars="0"/>
              <w:rPr>
                <w:sz w:val="22"/>
              </w:rPr>
            </w:pPr>
            <w:r w:rsidRPr="007E58C8">
              <w:rPr>
                <w:rFonts w:hint="eastAsia"/>
                <w:sz w:val="22"/>
              </w:rPr>
              <w:t>EIA</w:t>
            </w:r>
            <w:r w:rsidR="00CA6E2E">
              <w:rPr>
                <w:rFonts w:hint="eastAsia"/>
                <w:sz w:val="22"/>
              </w:rPr>
              <w:t xml:space="preserve">　</w:t>
            </w:r>
            <w:r w:rsidR="00CA6E2E">
              <w:rPr>
                <w:rFonts w:hint="eastAsia"/>
                <w:sz w:val="22"/>
              </w:rPr>
              <w:t>16.0</w:t>
            </w:r>
            <w:r w:rsidR="00C65D60" w:rsidRPr="00C65D60">
              <w:rPr>
                <w:rFonts w:hint="eastAsia"/>
                <w:sz w:val="18"/>
                <w:szCs w:val="18"/>
              </w:rPr>
              <w:t>以上</w:t>
            </w:r>
          </w:p>
          <w:p w:rsidR="007E58C8" w:rsidRDefault="007E58C8" w:rsidP="007E58C8">
            <w:pPr>
              <w:pStyle w:val="af"/>
              <w:numPr>
                <w:ilvl w:val="0"/>
                <w:numId w:val="1"/>
              </w:numPr>
              <w:ind w:leftChars="0"/>
              <w:rPr>
                <w:sz w:val="22"/>
              </w:rPr>
            </w:pPr>
            <w:r>
              <w:rPr>
                <w:rFonts w:hint="eastAsia"/>
                <w:sz w:val="22"/>
              </w:rPr>
              <w:t>PA</w:t>
            </w:r>
            <w:r w:rsidR="00CA6E2E">
              <w:rPr>
                <w:rFonts w:hint="eastAsia"/>
                <w:sz w:val="22"/>
              </w:rPr>
              <w:t xml:space="preserve">　</w:t>
            </w:r>
            <w:r w:rsidR="00CA6E2E">
              <w:rPr>
                <w:rFonts w:hint="eastAsia"/>
                <w:sz w:val="22"/>
              </w:rPr>
              <w:t>1</w:t>
            </w:r>
            <w:r w:rsidR="00CA6E2E">
              <w:rPr>
                <w:rFonts w:hint="eastAsia"/>
                <w:sz w:val="22"/>
              </w:rPr>
              <w:t>：</w:t>
            </w:r>
            <w:r w:rsidR="00CA6E2E">
              <w:rPr>
                <w:rFonts w:hint="eastAsia"/>
                <w:sz w:val="22"/>
              </w:rPr>
              <w:t>256</w:t>
            </w:r>
            <w:r w:rsidR="00C65D60" w:rsidRPr="00C65D60">
              <w:rPr>
                <w:rFonts w:hint="eastAsia"/>
                <w:sz w:val="18"/>
                <w:szCs w:val="18"/>
              </w:rPr>
              <w:t>以上</w:t>
            </w:r>
          </w:p>
          <w:p w:rsidR="007E58C8" w:rsidRPr="007E58C8" w:rsidRDefault="007E58C8" w:rsidP="007E58C8">
            <w:pPr>
              <w:pStyle w:val="af"/>
              <w:numPr>
                <w:ilvl w:val="0"/>
                <w:numId w:val="1"/>
              </w:numPr>
              <w:ind w:leftChars="0"/>
              <w:rPr>
                <w:sz w:val="22"/>
              </w:rPr>
            </w:pPr>
            <w:r>
              <w:rPr>
                <w:rFonts w:hint="eastAsia"/>
                <w:sz w:val="22"/>
              </w:rPr>
              <w:t>中和</w:t>
            </w:r>
            <w:r w:rsidR="00CA6E2E">
              <w:rPr>
                <w:rFonts w:hint="eastAsia"/>
                <w:sz w:val="22"/>
              </w:rPr>
              <w:t xml:space="preserve">　</w:t>
            </w:r>
            <w:r w:rsidR="00CA6E2E">
              <w:rPr>
                <w:rFonts w:hint="eastAsia"/>
                <w:sz w:val="22"/>
              </w:rPr>
              <w:t>1</w:t>
            </w:r>
            <w:r w:rsidR="00CA6E2E">
              <w:rPr>
                <w:rFonts w:hint="eastAsia"/>
                <w:sz w:val="22"/>
              </w:rPr>
              <w:t>：</w:t>
            </w:r>
            <w:r w:rsidR="00CA6E2E">
              <w:rPr>
                <w:rFonts w:hint="eastAsia"/>
                <w:sz w:val="22"/>
              </w:rPr>
              <w:t>8</w:t>
            </w:r>
            <w:r w:rsidR="00C65D60" w:rsidRPr="00C65D60">
              <w:rPr>
                <w:rFonts w:hint="eastAsia"/>
                <w:sz w:val="18"/>
                <w:szCs w:val="18"/>
              </w:rPr>
              <w:t>以上</w:t>
            </w:r>
          </w:p>
        </w:tc>
        <w:tc>
          <w:tcPr>
            <w:tcW w:w="1842" w:type="dxa"/>
            <w:vMerge w:val="restart"/>
          </w:tcPr>
          <w:p w:rsidR="007C3F00" w:rsidRDefault="007C3F00" w:rsidP="00FC3B15">
            <w:pPr>
              <w:jc w:val="left"/>
              <w:rPr>
                <w:sz w:val="22"/>
              </w:rPr>
            </w:pPr>
          </w:p>
        </w:tc>
        <w:tc>
          <w:tcPr>
            <w:tcW w:w="1134" w:type="dxa"/>
            <w:vMerge w:val="restart"/>
          </w:tcPr>
          <w:p w:rsidR="007C3F00" w:rsidRDefault="007C3F00" w:rsidP="00FC3B15">
            <w:pPr>
              <w:jc w:val="left"/>
              <w:rPr>
                <w:sz w:val="22"/>
              </w:rPr>
            </w:pPr>
          </w:p>
        </w:tc>
        <w:tc>
          <w:tcPr>
            <w:tcW w:w="993" w:type="dxa"/>
            <w:vAlign w:val="center"/>
          </w:tcPr>
          <w:p w:rsidR="007C3F00" w:rsidRPr="00251345" w:rsidRDefault="007C3F00" w:rsidP="00066934">
            <w:pPr>
              <w:jc w:val="center"/>
              <w:rPr>
                <w:rFonts w:asciiTheme="minorEastAsia" w:hAnsiTheme="minorEastAsia"/>
                <w:sz w:val="22"/>
              </w:rPr>
            </w:pPr>
            <w:r w:rsidRPr="00251345">
              <w:rPr>
                <w:rFonts w:asciiTheme="minorEastAsia" w:hAnsiTheme="minorEastAsia" w:hint="eastAsia"/>
                <w:sz w:val="22"/>
              </w:rPr>
              <w:t>1回目</w:t>
            </w:r>
          </w:p>
        </w:tc>
        <w:tc>
          <w:tcPr>
            <w:tcW w:w="2175" w:type="dxa"/>
            <w:vAlign w:val="center"/>
          </w:tcPr>
          <w:p w:rsidR="007C3F00" w:rsidRDefault="00CD339A" w:rsidP="00FC3B15">
            <w:pPr>
              <w:jc w:val="left"/>
              <w:rPr>
                <w:sz w:val="22"/>
              </w:rPr>
            </w:pPr>
            <w:r>
              <w:rPr>
                <w:rFonts w:hint="eastAsia"/>
                <w:sz w:val="22"/>
              </w:rPr>
              <w:t xml:space="preserve">　　　／　　／</w:t>
            </w:r>
          </w:p>
        </w:tc>
      </w:tr>
      <w:tr w:rsidR="007C3F00" w:rsidTr="00CD339A">
        <w:trPr>
          <w:trHeight w:val="544"/>
          <w:jc w:val="center"/>
        </w:trPr>
        <w:tc>
          <w:tcPr>
            <w:tcW w:w="1464" w:type="dxa"/>
            <w:vMerge/>
          </w:tcPr>
          <w:p w:rsidR="007C3F00" w:rsidRDefault="007C3F00" w:rsidP="00FC3B15">
            <w:pPr>
              <w:jc w:val="left"/>
              <w:rPr>
                <w:sz w:val="22"/>
              </w:rPr>
            </w:pPr>
          </w:p>
        </w:tc>
        <w:tc>
          <w:tcPr>
            <w:tcW w:w="2472" w:type="dxa"/>
            <w:vMerge/>
          </w:tcPr>
          <w:p w:rsidR="007C3F00" w:rsidRDefault="007C3F00" w:rsidP="00664EBB">
            <w:pPr>
              <w:jc w:val="center"/>
              <w:rPr>
                <w:sz w:val="22"/>
              </w:rPr>
            </w:pPr>
          </w:p>
        </w:tc>
        <w:tc>
          <w:tcPr>
            <w:tcW w:w="1842" w:type="dxa"/>
            <w:vMerge/>
          </w:tcPr>
          <w:p w:rsidR="007C3F00" w:rsidRDefault="007C3F00" w:rsidP="00FC3B15">
            <w:pPr>
              <w:jc w:val="left"/>
              <w:rPr>
                <w:sz w:val="22"/>
              </w:rPr>
            </w:pPr>
          </w:p>
        </w:tc>
        <w:tc>
          <w:tcPr>
            <w:tcW w:w="1134" w:type="dxa"/>
            <w:vMerge/>
          </w:tcPr>
          <w:p w:rsidR="007C3F00" w:rsidRDefault="007C3F00" w:rsidP="00FC3B15">
            <w:pPr>
              <w:jc w:val="left"/>
              <w:rPr>
                <w:sz w:val="22"/>
              </w:rPr>
            </w:pPr>
          </w:p>
        </w:tc>
        <w:tc>
          <w:tcPr>
            <w:tcW w:w="993" w:type="dxa"/>
            <w:vAlign w:val="center"/>
          </w:tcPr>
          <w:p w:rsidR="007C3F00" w:rsidRPr="00251345" w:rsidRDefault="007C3F00" w:rsidP="00066934">
            <w:pPr>
              <w:jc w:val="center"/>
              <w:rPr>
                <w:rFonts w:asciiTheme="minorEastAsia" w:hAnsiTheme="minorEastAsia"/>
                <w:sz w:val="22"/>
              </w:rPr>
            </w:pPr>
            <w:r w:rsidRPr="00251345">
              <w:rPr>
                <w:rFonts w:asciiTheme="minorEastAsia" w:hAnsiTheme="minorEastAsia" w:hint="eastAsia"/>
                <w:sz w:val="22"/>
              </w:rPr>
              <w:t>2回目</w:t>
            </w:r>
          </w:p>
        </w:tc>
        <w:tc>
          <w:tcPr>
            <w:tcW w:w="2175" w:type="dxa"/>
            <w:vAlign w:val="center"/>
          </w:tcPr>
          <w:p w:rsidR="007C3F00" w:rsidRDefault="00CD339A" w:rsidP="00FC3B15">
            <w:pPr>
              <w:jc w:val="left"/>
              <w:rPr>
                <w:sz w:val="22"/>
              </w:rPr>
            </w:pPr>
            <w:r>
              <w:rPr>
                <w:rFonts w:hint="eastAsia"/>
                <w:sz w:val="22"/>
              </w:rPr>
              <w:t xml:space="preserve">　　　／　　／</w:t>
            </w:r>
          </w:p>
        </w:tc>
      </w:tr>
      <w:tr w:rsidR="007C3F00" w:rsidTr="00CD339A">
        <w:trPr>
          <w:trHeight w:val="566"/>
          <w:jc w:val="center"/>
        </w:trPr>
        <w:tc>
          <w:tcPr>
            <w:tcW w:w="1464" w:type="dxa"/>
            <w:vMerge w:val="restart"/>
            <w:vAlign w:val="center"/>
          </w:tcPr>
          <w:p w:rsidR="007C3F00" w:rsidRDefault="00A042EE" w:rsidP="00FC3B15">
            <w:pPr>
              <w:jc w:val="center"/>
              <w:rPr>
                <w:sz w:val="22"/>
              </w:rPr>
            </w:pPr>
            <w:r>
              <w:rPr>
                <w:rFonts w:hint="eastAsia"/>
                <w:sz w:val="22"/>
              </w:rPr>
              <w:t>風</w:t>
            </w:r>
            <w:r w:rsidR="007C3F00">
              <w:rPr>
                <w:rFonts w:hint="eastAsia"/>
                <w:sz w:val="22"/>
              </w:rPr>
              <w:t>疹</w:t>
            </w:r>
            <w:r>
              <w:rPr>
                <w:rFonts w:hint="eastAsia"/>
                <w:sz w:val="22"/>
              </w:rPr>
              <w:t xml:space="preserve"> IgG</w:t>
            </w:r>
          </w:p>
        </w:tc>
        <w:tc>
          <w:tcPr>
            <w:tcW w:w="2472" w:type="dxa"/>
            <w:vMerge w:val="restart"/>
            <w:vAlign w:val="center"/>
          </w:tcPr>
          <w:p w:rsidR="007C3F00" w:rsidRDefault="007C3F00" w:rsidP="007E58C8">
            <w:pPr>
              <w:pStyle w:val="af"/>
              <w:numPr>
                <w:ilvl w:val="0"/>
                <w:numId w:val="1"/>
              </w:numPr>
              <w:ind w:leftChars="0"/>
              <w:rPr>
                <w:sz w:val="22"/>
              </w:rPr>
            </w:pPr>
            <w:r w:rsidRPr="007E58C8">
              <w:rPr>
                <w:rFonts w:hint="eastAsia"/>
                <w:sz w:val="22"/>
              </w:rPr>
              <w:t>EIA</w:t>
            </w:r>
            <w:r w:rsidR="00CA6E2E">
              <w:rPr>
                <w:rFonts w:hint="eastAsia"/>
                <w:sz w:val="22"/>
              </w:rPr>
              <w:t xml:space="preserve">　</w:t>
            </w:r>
            <w:r w:rsidR="00CA6E2E">
              <w:rPr>
                <w:rFonts w:hint="eastAsia"/>
                <w:sz w:val="22"/>
              </w:rPr>
              <w:t>8.0</w:t>
            </w:r>
            <w:r w:rsidR="00C65D60" w:rsidRPr="00C65D60">
              <w:rPr>
                <w:rFonts w:hint="eastAsia"/>
                <w:sz w:val="18"/>
                <w:szCs w:val="18"/>
              </w:rPr>
              <w:t>以上</w:t>
            </w:r>
          </w:p>
          <w:p w:rsidR="007E58C8" w:rsidRPr="007E58C8" w:rsidRDefault="007E58C8" w:rsidP="007E58C8">
            <w:pPr>
              <w:pStyle w:val="af"/>
              <w:numPr>
                <w:ilvl w:val="0"/>
                <w:numId w:val="1"/>
              </w:numPr>
              <w:ind w:leftChars="0"/>
              <w:rPr>
                <w:sz w:val="22"/>
              </w:rPr>
            </w:pPr>
            <w:r>
              <w:rPr>
                <w:rFonts w:hint="eastAsia"/>
                <w:sz w:val="22"/>
              </w:rPr>
              <w:t>HI</w:t>
            </w:r>
            <w:r w:rsidR="00CA6E2E">
              <w:rPr>
                <w:rFonts w:hint="eastAsia"/>
                <w:sz w:val="22"/>
              </w:rPr>
              <w:t xml:space="preserve">　</w:t>
            </w:r>
            <w:r w:rsidR="00CA6E2E">
              <w:rPr>
                <w:rFonts w:hint="eastAsia"/>
                <w:sz w:val="22"/>
              </w:rPr>
              <w:t>1</w:t>
            </w:r>
            <w:r w:rsidR="00CA6E2E">
              <w:rPr>
                <w:rFonts w:hint="eastAsia"/>
                <w:sz w:val="22"/>
              </w:rPr>
              <w:t>：</w:t>
            </w:r>
            <w:r w:rsidR="00CA6E2E">
              <w:rPr>
                <w:rFonts w:hint="eastAsia"/>
                <w:sz w:val="22"/>
              </w:rPr>
              <w:t>32</w:t>
            </w:r>
            <w:r w:rsidR="00C65D60" w:rsidRPr="00C65D60">
              <w:rPr>
                <w:rFonts w:hint="eastAsia"/>
                <w:sz w:val="18"/>
                <w:szCs w:val="18"/>
              </w:rPr>
              <w:t>以上</w:t>
            </w:r>
          </w:p>
        </w:tc>
        <w:tc>
          <w:tcPr>
            <w:tcW w:w="1842" w:type="dxa"/>
            <w:vMerge w:val="restart"/>
          </w:tcPr>
          <w:p w:rsidR="007C3F00" w:rsidRDefault="007C3F00" w:rsidP="00FC3B15">
            <w:pPr>
              <w:jc w:val="left"/>
              <w:rPr>
                <w:sz w:val="22"/>
              </w:rPr>
            </w:pPr>
          </w:p>
        </w:tc>
        <w:tc>
          <w:tcPr>
            <w:tcW w:w="1134" w:type="dxa"/>
            <w:vMerge w:val="restart"/>
          </w:tcPr>
          <w:p w:rsidR="007C3F00" w:rsidRDefault="007C3F00" w:rsidP="00FC3B15">
            <w:pPr>
              <w:jc w:val="left"/>
              <w:rPr>
                <w:sz w:val="22"/>
              </w:rPr>
            </w:pPr>
          </w:p>
        </w:tc>
        <w:tc>
          <w:tcPr>
            <w:tcW w:w="993" w:type="dxa"/>
            <w:vAlign w:val="center"/>
          </w:tcPr>
          <w:p w:rsidR="007C3F00" w:rsidRPr="00251345" w:rsidRDefault="007C3F00" w:rsidP="00066934">
            <w:pPr>
              <w:jc w:val="center"/>
              <w:rPr>
                <w:rFonts w:asciiTheme="minorEastAsia" w:hAnsiTheme="minorEastAsia"/>
                <w:sz w:val="22"/>
              </w:rPr>
            </w:pPr>
            <w:r w:rsidRPr="00251345">
              <w:rPr>
                <w:rFonts w:asciiTheme="minorEastAsia" w:hAnsiTheme="minorEastAsia" w:hint="eastAsia"/>
                <w:sz w:val="22"/>
              </w:rPr>
              <w:t>1回目</w:t>
            </w:r>
          </w:p>
        </w:tc>
        <w:tc>
          <w:tcPr>
            <w:tcW w:w="2175" w:type="dxa"/>
            <w:vAlign w:val="center"/>
          </w:tcPr>
          <w:p w:rsidR="007C3F00" w:rsidRDefault="00CD339A" w:rsidP="00FC3B15">
            <w:pPr>
              <w:jc w:val="left"/>
              <w:rPr>
                <w:sz w:val="22"/>
              </w:rPr>
            </w:pPr>
            <w:r>
              <w:rPr>
                <w:rFonts w:hint="eastAsia"/>
                <w:sz w:val="22"/>
              </w:rPr>
              <w:t xml:space="preserve">　　　／　　／</w:t>
            </w:r>
          </w:p>
        </w:tc>
      </w:tr>
      <w:tr w:rsidR="007C3F00" w:rsidTr="00CD339A">
        <w:trPr>
          <w:trHeight w:val="560"/>
          <w:jc w:val="center"/>
        </w:trPr>
        <w:tc>
          <w:tcPr>
            <w:tcW w:w="1464" w:type="dxa"/>
            <w:vMerge/>
          </w:tcPr>
          <w:p w:rsidR="007C3F00" w:rsidRDefault="007C3F00" w:rsidP="00FC3B15">
            <w:pPr>
              <w:jc w:val="left"/>
              <w:rPr>
                <w:sz w:val="22"/>
              </w:rPr>
            </w:pPr>
          </w:p>
        </w:tc>
        <w:tc>
          <w:tcPr>
            <w:tcW w:w="2472" w:type="dxa"/>
            <w:vMerge/>
          </w:tcPr>
          <w:p w:rsidR="007C3F00" w:rsidRDefault="007C3F00" w:rsidP="00664EBB">
            <w:pPr>
              <w:jc w:val="center"/>
              <w:rPr>
                <w:sz w:val="22"/>
              </w:rPr>
            </w:pPr>
          </w:p>
        </w:tc>
        <w:tc>
          <w:tcPr>
            <w:tcW w:w="1842" w:type="dxa"/>
            <w:vMerge/>
          </w:tcPr>
          <w:p w:rsidR="007C3F00" w:rsidRDefault="007C3F00" w:rsidP="00FC3B15">
            <w:pPr>
              <w:jc w:val="left"/>
              <w:rPr>
                <w:sz w:val="22"/>
              </w:rPr>
            </w:pPr>
          </w:p>
        </w:tc>
        <w:tc>
          <w:tcPr>
            <w:tcW w:w="1134" w:type="dxa"/>
            <w:vMerge/>
          </w:tcPr>
          <w:p w:rsidR="007C3F00" w:rsidRDefault="007C3F00" w:rsidP="00FC3B15">
            <w:pPr>
              <w:jc w:val="left"/>
              <w:rPr>
                <w:sz w:val="22"/>
              </w:rPr>
            </w:pPr>
          </w:p>
        </w:tc>
        <w:tc>
          <w:tcPr>
            <w:tcW w:w="993" w:type="dxa"/>
            <w:vAlign w:val="center"/>
          </w:tcPr>
          <w:p w:rsidR="007C3F00" w:rsidRPr="00251345" w:rsidRDefault="007C3F00" w:rsidP="00066934">
            <w:pPr>
              <w:jc w:val="center"/>
              <w:rPr>
                <w:rFonts w:asciiTheme="minorEastAsia" w:hAnsiTheme="minorEastAsia"/>
                <w:sz w:val="22"/>
              </w:rPr>
            </w:pPr>
            <w:r w:rsidRPr="00251345">
              <w:rPr>
                <w:rFonts w:asciiTheme="minorEastAsia" w:hAnsiTheme="minorEastAsia" w:hint="eastAsia"/>
                <w:sz w:val="22"/>
              </w:rPr>
              <w:t>2回目</w:t>
            </w:r>
          </w:p>
        </w:tc>
        <w:tc>
          <w:tcPr>
            <w:tcW w:w="2175" w:type="dxa"/>
            <w:vAlign w:val="center"/>
          </w:tcPr>
          <w:p w:rsidR="007C3F00" w:rsidRDefault="00CD339A" w:rsidP="00FC3B15">
            <w:pPr>
              <w:jc w:val="left"/>
              <w:rPr>
                <w:sz w:val="22"/>
              </w:rPr>
            </w:pPr>
            <w:r>
              <w:rPr>
                <w:rFonts w:hint="eastAsia"/>
                <w:sz w:val="22"/>
              </w:rPr>
              <w:t xml:space="preserve">　　　／　　／</w:t>
            </w:r>
          </w:p>
        </w:tc>
      </w:tr>
      <w:tr w:rsidR="007C3F00" w:rsidTr="00CD339A">
        <w:trPr>
          <w:trHeight w:val="851"/>
          <w:jc w:val="center"/>
        </w:trPr>
        <w:tc>
          <w:tcPr>
            <w:tcW w:w="1464" w:type="dxa"/>
            <w:vMerge w:val="restart"/>
            <w:vAlign w:val="center"/>
          </w:tcPr>
          <w:p w:rsidR="007C3F00" w:rsidRDefault="00A042EE" w:rsidP="00FC3B15">
            <w:pPr>
              <w:jc w:val="center"/>
              <w:rPr>
                <w:sz w:val="22"/>
              </w:rPr>
            </w:pPr>
            <w:r>
              <w:rPr>
                <w:rFonts w:hint="eastAsia"/>
                <w:sz w:val="22"/>
              </w:rPr>
              <w:t>水</w:t>
            </w:r>
            <w:r w:rsidR="007C3F00">
              <w:rPr>
                <w:rFonts w:hint="eastAsia"/>
                <w:sz w:val="22"/>
              </w:rPr>
              <w:t>痘</w:t>
            </w:r>
            <w:r>
              <w:rPr>
                <w:rFonts w:hint="eastAsia"/>
                <w:sz w:val="22"/>
              </w:rPr>
              <w:t xml:space="preserve"> IgG</w:t>
            </w:r>
          </w:p>
        </w:tc>
        <w:tc>
          <w:tcPr>
            <w:tcW w:w="2472" w:type="dxa"/>
            <w:vMerge w:val="restart"/>
            <w:vAlign w:val="center"/>
          </w:tcPr>
          <w:p w:rsidR="007C3F00" w:rsidRDefault="007C3F00" w:rsidP="007E58C8">
            <w:pPr>
              <w:pStyle w:val="af"/>
              <w:numPr>
                <w:ilvl w:val="0"/>
                <w:numId w:val="1"/>
              </w:numPr>
              <w:ind w:leftChars="0"/>
              <w:rPr>
                <w:sz w:val="22"/>
              </w:rPr>
            </w:pPr>
            <w:r w:rsidRPr="007E58C8">
              <w:rPr>
                <w:rFonts w:hint="eastAsia"/>
                <w:sz w:val="22"/>
              </w:rPr>
              <w:t>EIA</w:t>
            </w:r>
            <w:r w:rsidR="00CA6E2E">
              <w:rPr>
                <w:rFonts w:hint="eastAsia"/>
                <w:sz w:val="22"/>
              </w:rPr>
              <w:t xml:space="preserve">　</w:t>
            </w:r>
            <w:r w:rsidR="00CA6E2E">
              <w:rPr>
                <w:rFonts w:hint="eastAsia"/>
                <w:sz w:val="22"/>
              </w:rPr>
              <w:t>4.0</w:t>
            </w:r>
            <w:r w:rsidR="00C65D60" w:rsidRPr="00C65D60">
              <w:rPr>
                <w:rFonts w:hint="eastAsia"/>
                <w:sz w:val="18"/>
                <w:szCs w:val="18"/>
              </w:rPr>
              <w:t>以上</w:t>
            </w:r>
          </w:p>
          <w:p w:rsidR="007E58C8" w:rsidRDefault="007E58C8" w:rsidP="007E58C8">
            <w:pPr>
              <w:pStyle w:val="af"/>
              <w:numPr>
                <w:ilvl w:val="0"/>
                <w:numId w:val="1"/>
              </w:numPr>
              <w:ind w:leftChars="0"/>
              <w:rPr>
                <w:sz w:val="22"/>
              </w:rPr>
            </w:pPr>
            <w:r>
              <w:rPr>
                <w:rFonts w:hint="eastAsia"/>
                <w:sz w:val="22"/>
              </w:rPr>
              <w:t>IAHA</w:t>
            </w:r>
            <w:r w:rsidR="00CA6E2E">
              <w:rPr>
                <w:rFonts w:hint="eastAsia"/>
                <w:sz w:val="22"/>
              </w:rPr>
              <w:t xml:space="preserve">　</w:t>
            </w:r>
            <w:r w:rsidR="00CA6E2E">
              <w:rPr>
                <w:rFonts w:hint="eastAsia"/>
                <w:sz w:val="22"/>
              </w:rPr>
              <w:t>1</w:t>
            </w:r>
            <w:r w:rsidR="00CA6E2E">
              <w:rPr>
                <w:rFonts w:hint="eastAsia"/>
                <w:sz w:val="22"/>
              </w:rPr>
              <w:t>：</w:t>
            </w:r>
            <w:r w:rsidR="00CA6E2E">
              <w:rPr>
                <w:rFonts w:hint="eastAsia"/>
                <w:sz w:val="22"/>
              </w:rPr>
              <w:t>4</w:t>
            </w:r>
            <w:r w:rsidR="00C65D60" w:rsidRPr="00C65D60">
              <w:rPr>
                <w:rFonts w:hint="eastAsia"/>
                <w:sz w:val="18"/>
                <w:szCs w:val="18"/>
              </w:rPr>
              <w:t>以上</w:t>
            </w:r>
          </w:p>
          <w:p w:rsidR="007E58C8" w:rsidRDefault="007E58C8" w:rsidP="007E58C8">
            <w:pPr>
              <w:pStyle w:val="af"/>
              <w:numPr>
                <w:ilvl w:val="0"/>
                <w:numId w:val="1"/>
              </w:numPr>
              <w:ind w:leftChars="0"/>
              <w:rPr>
                <w:sz w:val="22"/>
              </w:rPr>
            </w:pPr>
            <w:r>
              <w:rPr>
                <w:rFonts w:hint="eastAsia"/>
                <w:sz w:val="22"/>
              </w:rPr>
              <w:t>中和</w:t>
            </w:r>
            <w:r w:rsidR="00CA6E2E">
              <w:rPr>
                <w:rFonts w:hint="eastAsia"/>
                <w:sz w:val="22"/>
              </w:rPr>
              <w:t xml:space="preserve">　</w:t>
            </w:r>
            <w:r w:rsidR="00CA6E2E">
              <w:rPr>
                <w:rFonts w:hint="eastAsia"/>
                <w:sz w:val="22"/>
              </w:rPr>
              <w:t>1</w:t>
            </w:r>
            <w:r w:rsidR="00CA6E2E">
              <w:rPr>
                <w:rFonts w:hint="eastAsia"/>
                <w:sz w:val="22"/>
              </w:rPr>
              <w:t>：</w:t>
            </w:r>
            <w:r w:rsidR="00CA6E2E">
              <w:rPr>
                <w:rFonts w:hint="eastAsia"/>
                <w:sz w:val="22"/>
              </w:rPr>
              <w:t>4</w:t>
            </w:r>
            <w:r w:rsidR="00C65D60" w:rsidRPr="00C65D60">
              <w:rPr>
                <w:rFonts w:hint="eastAsia"/>
                <w:sz w:val="18"/>
                <w:szCs w:val="18"/>
              </w:rPr>
              <w:t>以上</w:t>
            </w:r>
          </w:p>
          <w:p w:rsidR="007E58C8" w:rsidRPr="007E58C8" w:rsidRDefault="007E58C8" w:rsidP="007E58C8">
            <w:pPr>
              <w:pStyle w:val="af"/>
              <w:numPr>
                <w:ilvl w:val="0"/>
                <w:numId w:val="1"/>
              </w:numPr>
              <w:ind w:leftChars="0"/>
              <w:rPr>
                <w:sz w:val="22"/>
              </w:rPr>
            </w:pPr>
            <w:r>
              <w:rPr>
                <w:rFonts w:hint="eastAsia"/>
                <w:sz w:val="22"/>
              </w:rPr>
              <w:t>水痘抗原皮内テスト</w:t>
            </w:r>
            <w:r w:rsidR="00C65D60">
              <w:rPr>
                <w:rFonts w:hint="eastAsia"/>
                <w:sz w:val="22"/>
              </w:rPr>
              <w:t>陽性</w:t>
            </w:r>
            <w:r w:rsidR="00C65D60" w:rsidRPr="00C65D60">
              <w:rPr>
                <w:rFonts w:hint="eastAsia"/>
                <w:sz w:val="18"/>
                <w:szCs w:val="18"/>
              </w:rPr>
              <w:t>（</w:t>
            </w:r>
            <w:r w:rsidR="00CA6E2E" w:rsidRPr="00C65D60">
              <w:rPr>
                <w:rFonts w:hint="eastAsia"/>
                <w:sz w:val="18"/>
                <w:szCs w:val="18"/>
              </w:rPr>
              <w:t>5</w:t>
            </w:r>
            <w:r w:rsidR="00CA6E2E" w:rsidRPr="00C65D60">
              <w:rPr>
                <w:rFonts w:hint="eastAsia"/>
                <w:sz w:val="18"/>
                <w:szCs w:val="18"/>
              </w:rPr>
              <w:t>ｍｍ</w:t>
            </w:r>
            <w:r w:rsidR="00C65D60" w:rsidRPr="00C65D60">
              <w:rPr>
                <w:rFonts w:hint="eastAsia"/>
                <w:sz w:val="18"/>
                <w:szCs w:val="18"/>
              </w:rPr>
              <w:t>以上）</w:t>
            </w:r>
          </w:p>
        </w:tc>
        <w:tc>
          <w:tcPr>
            <w:tcW w:w="1842" w:type="dxa"/>
            <w:vMerge w:val="restart"/>
          </w:tcPr>
          <w:p w:rsidR="007C3F00" w:rsidRDefault="007C3F00" w:rsidP="00FC3B15">
            <w:pPr>
              <w:jc w:val="left"/>
              <w:rPr>
                <w:sz w:val="22"/>
              </w:rPr>
            </w:pPr>
          </w:p>
        </w:tc>
        <w:tc>
          <w:tcPr>
            <w:tcW w:w="1134" w:type="dxa"/>
            <w:vMerge w:val="restart"/>
          </w:tcPr>
          <w:p w:rsidR="007C3F00" w:rsidRDefault="007C3F00" w:rsidP="00FC3B15">
            <w:pPr>
              <w:jc w:val="left"/>
              <w:rPr>
                <w:sz w:val="22"/>
              </w:rPr>
            </w:pPr>
          </w:p>
        </w:tc>
        <w:tc>
          <w:tcPr>
            <w:tcW w:w="993" w:type="dxa"/>
            <w:vAlign w:val="center"/>
          </w:tcPr>
          <w:p w:rsidR="007C3F00" w:rsidRPr="00251345" w:rsidRDefault="007C3F00" w:rsidP="00066934">
            <w:pPr>
              <w:jc w:val="center"/>
              <w:rPr>
                <w:rFonts w:asciiTheme="minorEastAsia" w:hAnsiTheme="minorEastAsia"/>
                <w:sz w:val="22"/>
              </w:rPr>
            </w:pPr>
            <w:r w:rsidRPr="00251345">
              <w:rPr>
                <w:rFonts w:asciiTheme="minorEastAsia" w:hAnsiTheme="minorEastAsia" w:hint="eastAsia"/>
                <w:sz w:val="22"/>
              </w:rPr>
              <w:t>1回目</w:t>
            </w:r>
          </w:p>
        </w:tc>
        <w:tc>
          <w:tcPr>
            <w:tcW w:w="2175" w:type="dxa"/>
            <w:vAlign w:val="center"/>
          </w:tcPr>
          <w:p w:rsidR="007C3F00" w:rsidRDefault="00CD339A" w:rsidP="00FC3B15">
            <w:pPr>
              <w:jc w:val="left"/>
              <w:rPr>
                <w:sz w:val="22"/>
              </w:rPr>
            </w:pPr>
            <w:r>
              <w:rPr>
                <w:rFonts w:hint="eastAsia"/>
                <w:sz w:val="22"/>
              </w:rPr>
              <w:t xml:space="preserve">　　　／　　／</w:t>
            </w:r>
          </w:p>
        </w:tc>
      </w:tr>
      <w:tr w:rsidR="007C3F00" w:rsidTr="00CD339A">
        <w:trPr>
          <w:trHeight w:val="548"/>
          <w:jc w:val="center"/>
        </w:trPr>
        <w:tc>
          <w:tcPr>
            <w:tcW w:w="1464" w:type="dxa"/>
            <w:vMerge/>
          </w:tcPr>
          <w:p w:rsidR="007C3F00" w:rsidRDefault="007C3F00" w:rsidP="00FC3B15">
            <w:pPr>
              <w:jc w:val="left"/>
              <w:rPr>
                <w:sz w:val="22"/>
              </w:rPr>
            </w:pPr>
          </w:p>
        </w:tc>
        <w:tc>
          <w:tcPr>
            <w:tcW w:w="2472" w:type="dxa"/>
            <w:vMerge/>
          </w:tcPr>
          <w:p w:rsidR="007C3F00" w:rsidRDefault="007C3F00" w:rsidP="00664EBB">
            <w:pPr>
              <w:jc w:val="center"/>
              <w:rPr>
                <w:sz w:val="22"/>
              </w:rPr>
            </w:pPr>
          </w:p>
        </w:tc>
        <w:tc>
          <w:tcPr>
            <w:tcW w:w="1842" w:type="dxa"/>
            <w:vMerge/>
          </w:tcPr>
          <w:p w:rsidR="007C3F00" w:rsidRDefault="007C3F00" w:rsidP="00FC3B15">
            <w:pPr>
              <w:jc w:val="left"/>
              <w:rPr>
                <w:sz w:val="22"/>
              </w:rPr>
            </w:pPr>
          </w:p>
        </w:tc>
        <w:tc>
          <w:tcPr>
            <w:tcW w:w="1134" w:type="dxa"/>
            <w:vMerge/>
          </w:tcPr>
          <w:p w:rsidR="007C3F00" w:rsidRDefault="007C3F00" w:rsidP="00FC3B15">
            <w:pPr>
              <w:jc w:val="left"/>
              <w:rPr>
                <w:sz w:val="22"/>
              </w:rPr>
            </w:pPr>
          </w:p>
        </w:tc>
        <w:tc>
          <w:tcPr>
            <w:tcW w:w="993" w:type="dxa"/>
            <w:vAlign w:val="center"/>
          </w:tcPr>
          <w:p w:rsidR="007C3F00" w:rsidRPr="00251345" w:rsidRDefault="007C3F00" w:rsidP="00066934">
            <w:pPr>
              <w:jc w:val="center"/>
              <w:rPr>
                <w:rFonts w:asciiTheme="minorEastAsia" w:hAnsiTheme="minorEastAsia"/>
                <w:sz w:val="22"/>
              </w:rPr>
            </w:pPr>
            <w:r w:rsidRPr="00251345">
              <w:rPr>
                <w:rFonts w:asciiTheme="minorEastAsia" w:hAnsiTheme="minorEastAsia" w:hint="eastAsia"/>
                <w:sz w:val="22"/>
              </w:rPr>
              <w:t>2回目</w:t>
            </w:r>
          </w:p>
        </w:tc>
        <w:tc>
          <w:tcPr>
            <w:tcW w:w="2175" w:type="dxa"/>
            <w:vAlign w:val="center"/>
          </w:tcPr>
          <w:p w:rsidR="007C3F00" w:rsidRDefault="00CD339A" w:rsidP="00FC3B15">
            <w:pPr>
              <w:jc w:val="left"/>
              <w:rPr>
                <w:sz w:val="22"/>
              </w:rPr>
            </w:pPr>
            <w:r>
              <w:rPr>
                <w:rFonts w:hint="eastAsia"/>
                <w:sz w:val="22"/>
              </w:rPr>
              <w:t xml:space="preserve">　　　／　　／</w:t>
            </w:r>
          </w:p>
        </w:tc>
      </w:tr>
      <w:tr w:rsidR="007C3F00" w:rsidTr="00CD339A">
        <w:trPr>
          <w:trHeight w:val="570"/>
          <w:jc w:val="center"/>
        </w:trPr>
        <w:tc>
          <w:tcPr>
            <w:tcW w:w="1464" w:type="dxa"/>
            <w:vMerge w:val="restart"/>
            <w:vAlign w:val="center"/>
          </w:tcPr>
          <w:p w:rsidR="007C3F00" w:rsidRDefault="007C3F00" w:rsidP="00FC3B15">
            <w:pPr>
              <w:jc w:val="center"/>
              <w:rPr>
                <w:sz w:val="22"/>
              </w:rPr>
            </w:pPr>
            <w:r>
              <w:rPr>
                <w:rFonts w:hint="eastAsia"/>
                <w:sz w:val="22"/>
              </w:rPr>
              <w:t>流行性</w:t>
            </w:r>
          </w:p>
          <w:p w:rsidR="007C3F00" w:rsidRDefault="007C3F00" w:rsidP="00FC3B15">
            <w:pPr>
              <w:jc w:val="center"/>
              <w:rPr>
                <w:sz w:val="22"/>
              </w:rPr>
            </w:pPr>
            <w:r>
              <w:rPr>
                <w:rFonts w:hint="eastAsia"/>
                <w:sz w:val="22"/>
              </w:rPr>
              <w:t>耳下腺炎</w:t>
            </w:r>
            <w:r w:rsidR="00A042EE">
              <w:rPr>
                <w:rFonts w:hint="eastAsia"/>
                <w:sz w:val="22"/>
              </w:rPr>
              <w:t xml:space="preserve"> IgG</w:t>
            </w:r>
          </w:p>
        </w:tc>
        <w:tc>
          <w:tcPr>
            <w:tcW w:w="2472" w:type="dxa"/>
            <w:vMerge w:val="restart"/>
            <w:vAlign w:val="center"/>
          </w:tcPr>
          <w:p w:rsidR="007E58C8" w:rsidRPr="007E58C8" w:rsidRDefault="007C3F00" w:rsidP="007E58C8">
            <w:pPr>
              <w:pStyle w:val="af"/>
              <w:numPr>
                <w:ilvl w:val="0"/>
                <w:numId w:val="1"/>
              </w:numPr>
              <w:ind w:leftChars="0"/>
              <w:rPr>
                <w:sz w:val="22"/>
              </w:rPr>
            </w:pPr>
            <w:r w:rsidRPr="007E58C8">
              <w:rPr>
                <w:rFonts w:hint="eastAsia"/>
                <w:sz w:val="22"/>
              </w:rPr>
              <w:t>EIA</w:t>
            </w:r>
            <w:r w:rsidR="00CA6E2E">
              <w:rPr>
                <w:rFonts w:hint="eastAsia"/>
                <w:sz w:val="22"/>
              </w:rPr>
              <w:t xml:space="preserve">　</w:t>
            </w:r>
            <w:r w:rsidR="00CA6E2E">
              <w:rPr>
                <w:rFonts w:hint="eastAsia"/>
                <w:sz w:val="22"/>
              </w:rPr>
              <w:t>4.0</w:t>
            </w:r>
            <w:r w:rsidR="00C65D60" w:rsidRPr="00C65D60">
              <w:rPr>
                <w:rFonts w:hint="eastAsia"/>
                <w:sz w:val="18"/>
                <w:szCs w:val="18"/>
              </w:rPr>
              <w:t>以上</w:t>
            </w:r>
          </w:p>
        </w:tc>
        <w:tc>
          <w:tcPr>
            <w:tcW w:w="1842" w:type="dxa"/>
            <w:vMerge w:val="restart"/>
          </w:tcPr>
          <w:p w:rsidR="007C3F00" w:rsidRDefault="007C3F00" w:rsidP="00FC3B15">
            <w:pPr>
              <w:jc w:val="left"/>
              <w:rPr>
                <w:sz w:val="22"/>
              </w:rPr>
            </w:pPr>
          </w:p>
        </w:tc>
        <w:tc>
          <w:tcPr>
            <w:tcW w:w="1134" w:type="dxa"/>
            <w:vMerge w:val="restart"/>
          </w:tcPr>
          <w:p w:rsidR="007C3F00" w:rsidRDefault="007C3F00" w:rsidP="00FC3B15">
            <w:pPr>
              <w:jc w:val="left"/>
              <w:rPr>
                <w:sz w:val="22"/>
              </w:rPr>
            </w:pPr>
          </w:p>
        </w:tc>
        <w:tc>
          <w:tcPr>
            <w:tcW w:w="993" w:type="dxa"/>
            <w:vAlign w:val="center"/>
          </w:tcPr>
          <w:p w:rsidR="007C3F00" w:rsidRPr="00251345" w:rsidRDefault="007C3F00" w:rsidP="00066934">
            <w:pPr>
              <w:jc w:val="center"/>
              <w:rPr>
                <w:rFonts w:asciiTheme="minorEastAsia" w:hAnsiTheme="minorEastAsia"/>
                <w:sz w:val="22"/>
              </w:rPr>
            </w:pPr>
            <w:r w:rsidRPr="00251345">
              <w:rPr>
                <w:rFonts w:asciiTheme="minorEastAsia" w:hAnsiTheme="minorEastAsia" w:hint="eastAsia"/>
                <w:sz w:val="22"/>
              </w:rPr>
              <w:t>1回目</w:t>
            </w:r>
          </w:p>
        </w:tc>
        <w:tc>
          <w:tcPr>
            <w:tcW w:w="2175" w:type="dxa"/>
            <w:vAlign w:val="center"/>
          </w:tcPr>
          <w:p w:rsidR="007C3F00" w:rsidRDefault="00CD339A" w:rsidP="00FC3B15">
            <w:pPr>
              <w:jc w:val="left"/>
              <w:rPr>
                <w:sz w:val="22"/>
              </w:rPr>
            </w:pPr>
            <w:r>
              <w:rPr>
                <w:rFonts w:hint="eastAsia"/>
                <w:sz w:val="22"/>
              </w:rPr>
              <w:t xml:space="preserve">　　　／　　／</w:t>
            </w:r>
          </w:p>
        </w:tc>
      </w:tr>
      <w:tr w:rsidR="007C3F00" w:rsidTr="00CD339A">
        <w:trPr>
          <w:trHeight w:val="564"/>
          <w:jc w:val="center"/>
        </w:trPr>
        <w:tc>
          <w:tcPr>
            <w:tcW w:w="1464" w:type="dxa"/>
            <w:vMerge/>
          </w:tcPr>
          <w:p w:rsidR="007C3F00" w:rsidRDefault="007C3F00" w:rsidP="00FC3B15">
            <w:pPr>
              <w:jc w:val="left"/>
              <w:rPr>
                <w:sz w:val="22"/>
              </w:rPr>
            </w:pPr>
          </w:p>
        </w:tc>
        <w:tc>
          <w:tcPr>
            <w:tcW w:w="2472" w:type="dxa"/>
            <w:vMerge/>
          </w:tcPr>
          <w:p w:rsidR="007C3F00" w:rsidRDefault="007C3F00" w:rsidP="00FC3B15">
            <w:pPr>
              <w:jc w:val="left"/>
              <w:rPr>
                <w:sz w:val="22"/>
              </w:rPr>
            </w:pPr>
          </w:p>
        </w:tc>
        <w:tc>
          <w:tcPr>
            <w:tcW w:w="1842" w:type="dxa"/>
            <w:vMerge/>
          </w:tcPr>
          <w:p w:rsidR="007C3F00" w:rsidRDefault="007C3F00" w:rsidP="00FC3B15">
            <w:pPr>
              <w:jc w:val="left"/>
              <w:rPr>
                <w:sz w:val="22"/>
              </w:rPr>
            </w:pPr>
          </w:p>
        </w:tc>
        <w:tc>
          <w:tcPr>
            <w:tcW w:w="1134" w:type="dxa"/>
            <w:vMerge/>
          </w:tcPr>
          <w:p w:rsidR="007C3F00" w:rsidRDefault="007C3F00" w:rsidP="00FC3B15">
            <w:pPr>
              <w:jc w:val="left"/>
              <w:rPr>
                <w:sz w:val="22"/>
              </w:rPr>
            </w:pPr>
          </w:p>
        </w:tc>
        <w:tc>
          <w:tcPr>
            <w:tcW w:w="993" w:type="dxa"/>
            <w:vAlign w:val="center"/>
          </w:tcPr>
          <w:p w:rsidR="007C3F00" w:rsidRPr="00251345" w:rsidRDefault="007C3F00" w:rsidP="00066934">
            <w:pPr>
              <w:jc w:val="center"/>
              <w:rPr>
                <w:rFonts w:asciiTheme="minorEastAsia" w:hAnsiTheme="minorEastAsia"/>
                <w:sz w:val="22"/>
              </w:rPr>
            </w:pPr>
            <w:r w:rsidRPr="00251345">
              <w:rPr>
                <w:rFonts w:asciiTheme="minorEastAsia" w:hAnsiTheme="minorEastAsia" w:hint="eastAsia"/>
                <w:sz w:val="22"/>
              </w:rPr>
              <w:t>2回目</w:t>
            </w:r>
          </w:p>
        </w:tc>
        <w:tc>
          <w:tcPr>
            <w:tcW w:w="2175" w:type="dxa"/>
            <w:vAlign w:val="center"/>
          </w:tcPr>
          <w:p w:rsidR="007C3F00" w:rsidRDefault="00CD339A" w:rsidP="00FC3B15">
            <w:pPr>
              <w:jc w:val="left"/>
              <w:rPr>
                <w:sz w:val="22"/>
              </w:rPr>
            </w:pPr>
            <w:r>
              <w:rPr>
                <w:rFonts w:hint="eastAsia"/>
                <w:sz w:val="22"/>
              </w:rPr>
              <w:t xml:space="preserve">　　　／　　／</w:t>
            </w:r>
          </w:p>
        </w:tc>
      </w:tr>
      <w:tr w:rsidR="00CD339A" w:rsidTr="00CD339A">
        <w:trPr>
          <w:trHeight w:val="840"/>
          <w:jc w:val="center"/>
        </w:trPr>
        <w:tc>
          <w:tcPr>
            <w:tcW w:w="1464" w:type="dxa"/>
            <w:vMerge w:val="restart"/>
            <w:vAlign w:val="center"/>
          </w:tcPr>
          <w:p w:rsidR="00CD339A" w:rsidRDefault="00CD339A" w:rsidP="00773532">
            <w:pPr>
              <w:jc w:val="center"/>
              <w:rPr>
                <w:sz w:val="22"/>
              </w:rPr>
            </w:pPr>
            <w:r>
              <w:rPr>
                <w:rFonts w:hint="eastAsia"/>
                <w:sz w:val="22"/>
              </w:rPr>
              <w:t>B</w:t>
            </w:r>
            <w:r>
              <w:rPr>
                <w:rFonts w:hint="eastAsia"/>
                <w:sz w:val="22"/>
              </w:rPr>
              <w:t>型肝炎</w:t>
            </w:r>
          </w:p>
          <w:p w:rsidR="00CD339A" w:rsidRDefault="00CD339A" w:rsidP="00773532">
            <w:pPr>
              <w:jc w:val="center"/>
              <w:rPr>
                <w:sz w:val="22"/>
              </w:rPr>
            </w:pPr>
            <w:r>
              <w:rPr>
                <w:rFonts w:hint="eastAsia"/>
                <w:sz w:val="22"/>
              </w:rPr>
              <w:t>HBs</w:t>
            </w:r>
            <w:r>
              <w:rPr>
                <w:rFonts w:hint="eastAsia"/>
                <w:sz w:val="22"/>
              </w:rPr>
              <w:t>抗体</w:t>
            </w:r>
          </w:p>
        </w:tc>
        <w:tc>
          <w:tcPr>
            <w:tcW w:w="2472" w:type="dxa"/>
            <w:vMerge w:val="restart"/>
            <w:vAlign w:val="center"/>
          </w:tcPr>
          <w:p w:rsidR="00CD339A" w:rsidRPr="007E58C8" w:rsidRDefault="00CD339A" w:rsidP="007E58C8">
            <w:pPr>
              <w:pStyle w:val="af"/>
              <w:numPr>
                <w:ilvl w:val="0"/>
                <w:numId w:val="1"/>
              </w:numPr>
              <w:ind w:leftChars="0"/>
              <w:rPr>
                <w:sz w:val="18"/>
                <w:szCs w:val="18"/>
              </w:rPr>
            </w:pPr>
            <w:r w:rsidRPr="007E58C8">
              <w:rPr>
                <w:sz w:val="22"/>
              </w:rPr>
              <w:t>CLIA</w:t>
            </w:r>
            <w:r>
              <w:rPr>
                <w:rFonts w:hint="eastAsia"/>
                <w:sz w:val="22"/>
              </w:rPr>
              <w:t xml:space="preserve">　</w:t>
            </w:r>
            <w:r>
              <w:rPr>
                <w:rFonts w:hint="eastAsia"/>
              </w:rPr>
              <w:t>10.0mIU/ml</w:t>
            </w:r>
            <w:r w:rsidRPr="00C65D60">
              <w:rPr>
                <w:rFonts w:hint="eastAsia"/>
                <w:sz w:val="18"/>
                <w:szCs w:val="18"/>
              </w:rPr>
              <w:t>以上</w:t>
            </w:r>
          </w:p>
        </w:tc>
        <w:tc>
          <w:tcPr>
            <w:tcW w:w="1842" w:type="dxa"/>
            <w:vMerge w:val="restart"/>
          </w:tcPr>
          <w:p w:rsidR="00CD339A" w:rsidRPr="00066934" w:rsidRDefault="00CD339A" w:rsidP="00066934">
            <w:pPr>
              <w:rPr>
                <w:sz w:val="18"/>
                <w:szCs w:val="18"/>
              </w:rPr>
            </w:pPr>
          </w:p>
        </w:tc>
        <w:tc>
          <w:tcPr>
            <w:tcW w:w="1134" w:type="dxa"/>
            <w:vMerge w:val="restart"/>
          </w:tcPr>
          <w:p w:rsidR="00CD339A" w:rsidRPr="00066934" w:rsidRDefault="00CD339A" w:rsidP="00066934">
            <w:pPr>
              <w:rPr>
                <w:sz w:val="18"/>
                <w:szCs w:val="18"/>
              </w:rPr>
            </w:pPr>
          </w:p>
        </w:tc>
        <w:tc>
          <w:tcPr>
            <w:tcW w:w="993" w:type="dxa"/>
            <w:vAlign w:val="center"/>
          </w:tcPr>
          <w:p w:rsidR="00CD339A" w:rsidRPr="00CD339A" w:rsidRDefault="00CD339A" w:rsidP="00CD339A">
            <w:pPr>
              <w:jc w:val="center"/>
              <w:rPr>
                <w:rFonts w:asciiTheme="minorEastAsia" w:hAnsiTheme="minorEastAsia"/>
                <w:sz w:val="16"/>
                <w:szCs w:val="16"/>
              </w:rPr>
            </w:pPr>
            <w:r w:rsidRPr="00CD339A">
              <w:rPr>
                <w:rFonts w:asciiTheme="minorEastAsia" w:hAnsiTheme="minorEastAsia" w:hint="eastAsia"/>
                <w:sz w:val="16"/>
                <w:szCs w:val="16"/>
              </w:rPr>
              <w:t>1クール目</w:t>
            </w:r>
          </w:p>
        </w:tc>
        <w:tc>
          <w:tcPr>
            <w:tcW w:w="2175" w:type="dxa"/>
            <w:vAlign w:val="center"/>
          </w:tcPr>
          <w:p w:rsidR="00CD339A" w:rsidRDefault="00CD339A" w:rsidP="00CD339A">
            <w:pPr>
              <w:jc w:val="left"/>
              <w:rPr>
                <w:rFonts w:ascii="ＭＳ 明朝" w:eastAsia="ＭＳ 明朝" w:hAnsi="ＭＳ 明朝" w:cs="ＭＳ 明朝"/>
                <w:sz w:val="22"/>
              </w:rPr>
            </w:pPr>
            <w:r>
              <w:rPr>
                <w:rFonts w:ascii="ＭＳ 明朝" w:eastAsia="ＭＳ 明朝" w:hAnsi="ＭＳ 明朝" w:cs="ＭＳ 明朝" w:hint="eastAsia"/>
                <w:sz w:val="22"/>
              </w:rPr>
              <w:t>①</w:t>
            </w:r>
            <w:r>
              <w:rPr>
                <w:rFonts w:hint="eastAsia"/>
                <w:sz w:val="22"/>
              </w:rPr>
              <w:t xml:space="preserve">　　／　　／</w:t>
            </w:r>
            <w:r>
              <w:rPr>
                <w:rFonts w:ascii="ＭＳ 明朝" w:eastAsia="ＭＳ 明朝" w:hAnsi="ＭＳ 明朝" w:cs="ＭＳ 明朝" w:hint="eastAsia"/>
                <w:sz w:val="22"/>
              </w:rPr>
              <w:t xml:space="preserve">　　</w:t>
            </w:r>
          </w:p>
          <w:p w:rsidR="00CD339A" w:rsidRDefault="008B13A1" w:rsidP="00CD339A">
            <w:pPr>
              <w:jc w:val="left"/>
              <w:rPr>
                <w:rFonts w:ascii="ＭＳ 明朝" w:eastAsia="ＭＳ 明朝" w:hAnsi="ＭＳ 明朝" w:cs="ＭＳ 明朝"/>
                <w:sz w:val="22"/>
              </w:rPr>
            </w:pPr>
            <w:r>
              <w:rPr>
                <w:rFonts w:hint="eastAsia"/>
                <w:sz w:val="22"/>
              </w:rPr>
              <w:t>②</w:t>
            </w:r>
            <w:r w:rsidR="00CD339A">
              <w:rPr>
                <w:rFonts w:hint="eastAsia"/>
                <w:sz w:val="22"/>
              </w:rPr>
              <w:t xml:space="preserve">　　／　　／</w:t>
            </w:r>
            <w:r w:rsidR="00CD339A">
              <w:rPr>
                <w:rFonts w:ascii="ＭＳ 明朝" w:eastAsia="ＭＳ 明朝" w:hAnsi="ＭＳ 明朝" w:cs="ＭＳ 明朝" w:hint="eastAsia"/>
                <w:sz w:val="22"/>
              </w:rPr>
              <w:t xml:space="preserve">　</w:t>
            </w:r>
          </w:p>
          <w:p w:rsidR="00CD339A" w:rsidRDefault="008B13A1" w:rsidP="008B13A1">
            <w:pPr>
              <w:jc w:val="left"/>
              <w:rPr>
                <w:sz w:val="22"/>
              </w:rPr>
            </w:pPr>
            <w:r>
              <w:rPr>
                <w:rFonts w:ascii="ＭＳ 明朝" w:eastAsia="ＭＳ 明朝" w:hAnsi="ＭＳ 明朝" w:cs="ＭＳ 明朝" w:hint="eastAsia"/>
                <w:sz w:val="22"/>
              </w:rPr>
              <w:t>③</w:t>
            </w:r>
            <w:r w:rsidR="00CD339A">
              <w:rPr>
                <w:rFonts w:hint="eastAsia"/>
                <w:sz w:val="22"/>
              </w:rPr>
              <w:t xml:space="preserve">　　／　　／</w:t>
            </w:r>
            <w:r w:rsidR="00CD339A">
              <w:rPr>
                <w:rFonts w:ascii="ＭＳ 明朝" w:eastAsia="ＭＳ 明朝" w:hAnsi="ＭＳ 明朝" w:cs="ＭＳ 明朝" w:hint="eastAsia"/>
                <w:sz w:val="22"/>
              </w:rPr>
              <w:t xml:space="preserve">　</w:t>
            </w:r>
          </w:p>
        </w:tc>
      </w:tr>
      <w:tr w:rsidR="00CD339A" w:rsidTr="00CD339A">
        <w:trPr>
          <w:trHeight w:val="840"/>
          <w:jc w:val="center"/>
        </w:trPr>
        <w:tc>
          <w:tcPr>
            <w:tcW w:w="1464" w:type="dxa"/>
            <w:vMerge/>
            <w:vAlign w:val="center"/>
          </w:tcPr>
          <w:p w:rsidR="00CD339A" w:rsidRDefault="00CD339A" w:rsidP="00773532">
            <w:pPr>
              <w:jc w:val="center"/>
              <w:rPr>
                <w:sz w:val="22"/>
              </w:rPr>
            </w:pPr>
          </w:p>
        </w:tc>
        <w:tc>
          <w:tcPr>
            <w:tcW w:w="2472" w:type="dxa"/>
            <w:vMerge/>
            <w:vAlign w:val="center"/>
          </w:tcPr>
          <w:p w:rsidR="00CD339A" w:rsidRPr="007E58C8" w:rsidRDefault="00CD339A" w:rsidP="007E58C8">
            <w:pPr>
              <w:pStyle w:val="af"/>
              <w:numPr>
                <w:ilvl w:val="0"/>
                <w:numId w:val="1"/>
              </w:numPr>
              <w:ind w:leftChars="0"/>
              <w:rPr>
                <w:sz w:val="22"/>
              </w:rPr>
            </w:pPr>
          </w:p>
        </w:tc>
        <w:tc>
          <w:tcPr>
            <w:tcW w:w="1842" w:type="dxa"/>
            <w:vMerge/>
          </w:tcPr>
          <w:p w:rsidR="00CD339A" w:rsidRPr="00066934" w:rsidRDefault="00CD339A" w:rsidP="00066934">
            <w:pPr>
              <w:rPr>
                <w:sz w:val="18"/>
                <w:szCs w:val="18"/>
              </w:rPr>
            </w:pPr>
          </w:p>
        </w:tc>
        <w:tc>
          <w:tcPr>
            <w:tcW w:w="1134" w:type="dxa"/>
            <w:vMerge/>
          </w:tcPr>
          <w:p w:rsidR="00CD339A" w:rsidRPr="00066934" w:rsidRDefault="00CD339A" w:rsidP="00066934">
            <w:pPr>
              <w:rPr>
                <w:sz w:val="18"/>
                <w:szCs w:val="18"/>
              </w:rPr>
            </w:pPr>
          </w:p>
        </w:tc>
        <w:tc>
          <w:tcPr>
            <w:tcW w:w="993" w:type="dxa"/>
            <w:vAlign w:val="center"/>
          </w:tcPr>
          <w:p w:rsidR="00CD339A" w:rsidRPr="00CD339A" w:rsidRDefault="00CD339A" w:rsidP="00066934">
            <w:pPr>
              <w:jc w:val="center"/>
              <w:rPr>
                <w:rFonts w:asciiTheme="minorEastAsia" w:hAnsiTheme="minorEastAsia"/>
                <w:sz w:val="16"/>
                <w:szCs w:val="16"/>
              </w:rPr>
            </w:pPr>
            <w:r w:rsidRPr="00CD339A">
              <w:rPr>
                <w:rFonts w:asciiTheme="minorEastAsia" w:hAnsiTheme="minorEastAsia" w:hint="eastAsia"/>
                <w:sz w:val="16"/>
                <w:szCs w:val="16"/>
              </w:rPr>
              <w:t>2クール目</w:t>
            </w:r>
          </w:p>
        </w:tc>
        <w:tc>
          <w:tcPr>
            <w:tcW w:w="2175" w:type="dxa"/>
            <w:vAlign w:val="center"/>
          </w:tcPr>
          <w:p w:rsidR="008B13A1" w:rsidRDefault="008B13A1" w:rsidP="008B13A1">
            <w:pPr>
              <w:jc w:val="left"/>
              <w:rPr>
                <w:rFonts w:ascii="ＭＳ 明朝" w:eastAsia="ＭＳ 明朝" w:hAnsi="ＭＳ 明朝" w:cs="ＭＳ 明朝"/>
                <w:sz w:val="22"/>
              </w:rPr>
            </w:pPr>
            <w:r>
              <w:rPr>
                <w:rFonts w:ascii="ＭＳ 明朝" w:eastAsia="ＭＳ 明朝" w:hAnsi="ＭＳ 明朝" w:cs="ＭＳ 明朝" w:hint="eastAsia"/>
                <w:sz w:val="22"/>
              </w:rPr>
              <w:t>①</w:t>
            </w:r>
            <w:r>
              <w:rPr>
                <w:rFonts w:hint="eastAsia"/>
                <w:sz w:val="22"/>
              </w:rPr>
              <w:t xml:space="preserve">　　／　　／</w:t>
            </w:r>
            <w:r>
              <w:rPr>
                <w:rFonts w:ascii="ＭＳ 明朝" w:eastAsia="ＭＳ 明朝" w:hAnsi="ＭＳ 明朝" w:cs="ＭＳ 明朝" w:hint="eastAsia"/>
                <w:sz w:val="22"/>
              </w:rPr>
              <w:t xml:space="preserve">　　</w:t>
            </w:r>
          </w:p>
          <w:p w:rsidR="008B13A1" w:rsidRDefault="008B13A1" w:rsidP="008B13A1">
            <w:pPr>
              <w:jc w:val="left"/>
              <w:rPr>
                <w:rFonts w:ascii="ＭＳ 明朝" w:eastAsia="ＭＳ 明朝" w:hAnsi="ＭＳ 明朝" w:cs="ＭＳ 明朝"/>
                <w:sz w:val="22"/>
              </w:rPr>
            </w:pPr>
            <w:r>
              <w:rPr>
                <w:rFonts w:hint="eastAsia"/>
                <w:sz w:val="22"/>
              </w:rPr>
              <w:t>②　　／　　／</w:t>
            </w:r>
            <w:r>
              <w:rPr>
                <w:rFonts w:ascii="ＭＳ 明朝" w:eastAsia="ＭＳ 明朝" w:hAnsi="ＭＳ 明朝" w:cs="ＭＳ 明朝" w:hint="eastAsia"/>
                <w:sz w:val="22"/>
              </w:rPr>
              <w:t xml:space="preserve">　</w:t>
            </w:r>
          </w:p>
          <w:p w:rsidR="00CD339A" w:rsidRPr="00251345" w:rsidRDefault="008B13A1" w:rsidP="008B13A1">
            <w:pPr>
              <w:rPr>
                <w:rFonts w:asciiTheme="minorEastAsia" w:hAnsiTheme="minorEastAsia"/>
                <w:sz w:val="22"/>
              </w:rPr>
            </w:pPr>
            <w:r>
              <w:rPr>
                <w:rFonts w:ascii="ＭＳ 明朝" w:eastAsia="ＭＳ 明朝" w:hAnsi="ＭＳ 明朝" w:cs="ＭＳ 明朝" w:hint="eastAsia"/>
                <w:sz w:val="22"/>
              </w:rPr>
              <w:t>③</w:t>
            </w:r>
            <w:r>
              <w:rPr>
                <w:rFonts w:hint="eastAsia"/>
                <w:sz w:val="22"/>
              </w:rPr>
              <w:t xml:space="preserve">　　／　　／</w:t>
            </w:r>
            <w:r>
              <w:rPr>
                <w:rFonts w:ascii="ＭＳ 明朝" w:eastAsia="ＭＳ 明朝" w:hAnsi="ＭＳ 明朝" w:cs="ＭＳ 明朝" w:hint="eastAsia"/>
                <w:sz w:val="22"/>
              </w:rPr>
              <w:t xml:space="preserve">　</w:t>
            </w:r>
          </w:p>
        </w:tc>
      </w:tr>
    </w:tbl>
    <w:p w:rsidR="007C3F00" w:rsidRDefault="00251345" w:rsidP="0017647A">
      <w:pPr>
        <w:jc w:val="left"/>
        <w:rPr>
          <w:sz w:val="22"/>
        </w:rPr>
      </w:pPr>
      <w:r>
        <w:rPr>
          <w:rFonts w:hint="eastAsia"/>
          <w:sz w:val="22"/>
        </w:rPr>
        <w:t>I.</w:t>
      </w:r>
      <w:r>
        <w:rPr>
          <w:sz w:val="22"/>
        </w:rPr>
        <w:t xml:space="preserve"> </w:t>
      </w:r>
      <w:r w:rsidR="007C3F00">
        <w:rPr>
          <w:rFonts w:hint="eastAsia"/>
          <w:sz w:val="22"/>
        </w:rPr>
        <w:t>複数回の抗体測定を行っている場合は以下のものを記載してください。</w:t>
      </w:r>
    </w:p>
    <w:p w:rsidR="0017647A" w:rsidRDefault="007C3F00" w:rsidP="00545FBB">
      <w:pPr>
        <w:ind w:firstLineChars="100" w:firstLine="220"/>
        <w:jc w:val="left"/>
        <w:rPr>
          <w:sz w:val="22"/>
        </w:rPr>
      </w:pPr>
      <w:r>
        <w:rPr>
          <w:rFonts w:hint="eastAsia"/>
          <w:sz w:val="22"/>
        </w:rPr>
        <w:t>①麻疹・風疹・水痘・流行性耳下腺炎の抗体価は最新のもの</w:t>
      </w:r>
      <w:r w:rsidR="007A1AC6">
        <w:rPr>
          <w:rFonts w:hint="eastAsia"/>
          <w:sz w:val="22"/>
        </w:rPr>
        <w:t>。</w:t>
      </w:r>
    </w:p>
    <w:p w:rsidR="007C3F00" w:rsidRDefault="007C3F00" w:rsidP="00F70B64">
      <w:pPr>
        <w:ind w:leftChars="100" w:left="430" w:hangingChars="100" w:hanging="220"/>
        <w:jc w:val="left"/>
        <w:rPr>
          <w:sz w:val="22"/>
        </w:rPr>
      </w:pPr>
      <w:r>
        <w:rPr>
          <w:rFonts w:hint="eastAsia"/>
          <w:sz w:val="22"/>
        </w:rPr>
        <w:t>②</w:t>
      </w:r>
      <w:r>
        <w:rPr>
          <w:rFonts w:hint="eastAsia"/>
          <w:sz w:val="22"/>
        </w:rPr>
        <w:t>B</w:t>
      </w:r>
      <w:r>
        <w:rPr>
          <w:rFonts w:hint="eastAsia"/>
          <w:sz w:val="22"/>
        </w:rPr>
        <w:t>型肝炎の抗体価は</w:t>
      </w:r>
      <w:r w:rsidR="00F70B64" w:rsidRPr="008155B1">
        <w:rPr>
          <w:rFonts w:hint="eastAsia"/>
          <w:sz w:val="22"/>
        </w:rPr>
        <w:t>過去</w:t>
      </w:r>
      <w:r w:rsidR="00F70B64" w:rsidRPr="008155B1">
        <w:rPr>
          <w:rFonts w:hint="eastAsia"/>
        </w:rPr>
        <w:t>10.0mIU/ml</w:t>
      </w:r>
      <w:r w:rsidR="00F70B64" w:rsidRPr="008155B1">
        <w:rPr>
          <w:rFonts w:hint="eastAsia"/>
        </w:rPr>
        <w:t>以上あった場合はその</w:t>
      </w:r>
      <w:r w:rsidR="00F70B64" w:rsidRPr="008155B1">
        <w:rPr>
          <w:rFonts w:hint="eastAsia"/>
          <w:sz w:val="22"/>
        </w:rPr>
        <w:t>値を、過去</w:t>
      </w:r>
      <w:r w:rsidR="00F70B64" w:rsidRPr="008155B1">
        <w:rPr>
          <w:rFonts w:hint="eastAsia"/>
        </w:rPr>
        <w:t>10.0mIU/ml</w:t>
      </w:r>
      <w:r w:rsidR="00F70B64" w:rsidRPr="008155B1">
        <w:rPr>
          <w:rFonts w:hint="eastAsia"/>
        </w:rPr>
        <w:t>以上ない場合は最新の値を</w:t>
      </w:r>
      <w:r w:rsidR="00F70B64" w:rsidRPr="008155B1">
        <w:rPr>
          <w:rFonts w:hint="eastAsia"/>
          <w:sz w:val="22"/>
        </w:rPr>
        <w:t>記入して下さい。</w:t>
      </w:r>
    </w:p>
    <w:p w:rsidR="00251345" w:rsidRDefault="00251345" w:rsidP="0017647A">
      <w:pPr>
        <w:jc w:val="left"/>
        <w:rPr>
          <w:sz w:val="22"/>
        </w:rPr>
      </w:pPr>
      <w:r>
        <w:rPr>
          <w:rFonts w:hint="eastAsia"/>
          <w:sz w:val="22"/>
        </w:rPr>
        <w:t xml:space="preserve">II. </w:t>
      </w:r>
      <w:r>
        <w:rPr>
          <w:rFonts w:hint="eastAsia"/>
          <w:sz w:val="22"/>
        </w:rPr>
        <w:t>抗体価が基準値を満たす・満たさないにかかわらず、</w:t>
      </w:r>
      <w:r w:rsidRPr="00545FBB">
        <w:rPr>
          <w:rFonts w:hint="eastAsia"/>
          <w:sz w:val="22"/>
          <w:u w:val="single"/>
        </w:rPr>
        <w:t>ワクチン接種歴も必ず記載してください</w:t>
      </w:r>
      <w:r>
        <w:rPr>
          <w:rFonts w:hint="eastAsia"/>
          <w:sz w:val="22"/>
        </w:rPr>
        <w:t>。</w:t>
      </w:r>
    </w:p>
    <w:p w:rsidR="00066934" w:rsidRDefault="00CD339A" w:rsidP="00CD339A">
      <w:pPr>
        <w:pStyle w:val="af"/>
        <w:numPr>
          <w:ilvl w:val="0"/>
          <w:numId w:val="2"/>
        </w:numPr>
        <w:ind w:leftChars="0"/>
        <w:jc w:val="left"/>
        <w:rPr>
          <w:sz w:val="22"/>
          <w:u w:val="single"/>
        </w:rPr>
      </w:pPr>
      <w:r w:rsidRPr="00CD339A">
        <w:rPr>
          <w:rFonts w:hint="eastAsia"/>
          <w:sz w:val="22"/>
          <w:u w:val="single"/>
        </w:rPr>
        <w:t>ワクチン接種がわかる書類のコピーを添付のこと。</w:t>
      </w:r>
    </w:p>
    <w:p w:rsidR="008B13A1" w:rsidRPr="00CD339A" w:rsidRDefault="008B13A1" w:rsidP="008B13A1">
      <w:pPr>
        <w:pStyle w:val="af"/>
        <w:ind w:leftChars="0" w:left="644"/>
        <w:jc w:val="left"/>
        <w:rPr>
          <w:sz w:val="22"/>
          <w:u w:val="single"/>
        </w:rPr>
      </w:pPr>
    </w:p>
    <w:p w:rsidR="00066934" w:rsidRDefault="00066934" w:rsidP="00545FBB">
      <w:pPr>
        <w:ind w:firstLineChars="100" w:firstLine="220"/>
        <w:jc w:val="left"/>
        <w:rPr>
          <w:sz w:val="22"/>
        </w:rPr>
      </w:pPr>
      <w:r>
        <w:rPr>
          <w:rFonts w:hint="eastAsia"/>
          <w:sz w:val="22"/>
        </w:rPr>
        <w:t>上記のとおり相違ないことを証明する。</w:t>
      </w:r>
    </w:p>
    <w:p w:rsidR="00066934" w:rsidRDefault="00251345" w:rsidP="00066934">
      <w:pPr>
        <w:jc w:val="right"/>
        <w:rPr>
          <w:sz w:val="22"/>
        </w:rPr>
      </w:pPr>
      <w:r>
        <w:rPr>
          <w:rFonts w:hint="eastAsia"/>
          <w:sz w:val="22"/>
        </w:rPr>
        <w:t xml:space="preserve">　　　</w:t>
      </w:r>
      <w:r w:rsidR="00066934">
        <w:rPr>
          <w:rFonts w:hint="eastAsia"/>
          <w:sz w:val="22"/>
        </w:rPr>
        <w:t>年　　　　月　　　　日</w:t>
      </w:r>
    </w:p>
    <w:p w:rsidR="00066934" w:rsidRDefault="00545FBB" w:rsidP="00545FBB">
      <w:pPr>
        <w:ind w:firstLineChars="100" w:firstLine="220"/>
        <w:jc w:val="left"/>
        <w:rPr>
          <w:sz w:val="22"/>
        </w:rPr>
      </w:pPr>
      <w:r>
        <w:rPr>
          <w:rFonts w:hint="eastAsia"/>
          <w:sz w:val="22"/>
        </w:rPr>
        <w:t>病院</w:t>
      </w:r>
      <w:r w:rsidR="000545B8">
        <w:rPr>
          <w:rFonts w:hint="eastAsia"/>
          <w:sz w:val="22"/>
        </w:rPr>
        <w:t>・施設</w:t>
      </w:r>
      <w:r w:rsidR="00066934">
        <w:rPr>
          <w:rFonts w:hint="eastAsia"/>
          <w:sz w:val="22"/>
        </w:rPr>
        <w:t>名</w:t>
      </w:r>
    </w:p>
    <w:p w:rsidR="00251345" w:rsidRDefault="00251345" w:rsidP="00251345">
      <w:pPr>
        <w:ind w:firstLineChars="2600" w:firstLine="5720"/>
        <w:jc w:val="left"/>
        <w:rPr>
          <w:sz w:val="22"/>
        </w:rPr>
      </w:pPr>
    </w:p>
    <w:p w:rsidR="00251345" w:rsidRDefault="00251345" w:rsidP="00D561A0">
      <w:pPr>
        <w:jc w:val="left"/>
        <w:rPr>
          <w:sz w:val="22"/>
        </w:rPr>
      </w:pPr>
    </w:p>
    <w:p w:rsidR="00B82F00" w:rsidRDefault="00545FBB" w:rsidP="000545B8">
      <w:pPr>
        <w:ind w:firstLineChars="2700" w:firstLine="5940"/>
        <w:jc w:val="left"/>
        <w:rPr>
          <w:sz w:val="22"/>
        </w:rPr>
      </w:pPr>
      <w:r>
        <w:rPr>
          <w:rFonts w:hint="eastAsia"/>
          <w:sz w:val="22"/>
          <w:u w:val="single"/>
        </w:rPr>
        <w:t>医師</w:t>
      </w:r>
      <w:r w:rsidR="00066934" w:rsidRPr="00066934">
        <w:rPr>
          <w:rFonts w:hint="eastAsia"/>
          <w:sz w:val="22"/>
          <w:u w:val="single"/>
        </w:rPr>
        <w:t xml:space="preserve">名　　　　　　　　　　　　　</w:t>
      </w:r>
      <w:r w:rsidR="005D4773">
        <w:rPr>
          <w:rFonts w:hint="eastAsia"/>
          <w:sz w:val="22"/>
          <w:u w:val="single"/>
        </w:rPr>
        <w:t>㊞</w:t>
      </w:r>
      <w:r w:rsidR="00066934" w:rsidRPr="00066934">
        <w:rPr>
          <w:rFonts w:hint="eastAsia"/>
          <w:sz w:val="22"/>
          <w:u w:val="single"/>
        </w:rPr>
        <w:t xml:space="preserve">　</w:t>
      </w:r>
    </w:p>
    <w:sectPr w:rsidR="00B82F00" w:rsidSect="008B13A1">
      <w:pgSz w:w="11906" w:h="16838"/>
      <w:pgMar w:top="454" w:right="1021" w:bottom="45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340" w:rsidRDefault="00FB7340" w:rsidP="00773532">
      <w:r>
        <w:separator/>
      </w:r>
    </w:p>
  </w:endnote>
  <w:endnote w:type="continuationSeparator" w:id="0">
    <w:p w:rsidR="00FB7340" w:rsidRDefault="00FB7340" w:rsidP="00773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340" w:rsidRDefault="00FB7340" w:rsidP="00773532">
      <w:r>
        <w:separator/>
      </w:r>
    </w:p>
  </w:footnote>
  <w:footnote w:type="continuationSeparator" w:id="0">
    <w:p w:rsidR="00FB7340" w:rsidRDefault="00FB7340" w:rsidP="007735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7B5452"/>
    <w:multiLevelType w:val="hybridMultilevel"/>
    <w:tmpl w:val="7E7850A4"/>
    <w:lvl w:ilvl="0" w:tplc="23ACE5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E583DE9"/>
    <w:multiLevelType w:val="hybridMultilevel"/>
    <w:tmpl w:val="F73AF998"/>
    <w:lvl w:ilvl="0" w:tplc="6CC2B268">
      <w:start w:val="2"/>
      <w:numFmt w:val="bullet"/>
      <w:lvlText w:val="※"/>
      <w:lvlJc w:val="left"/>
      <w:pPr>
        <w:ind w:left="644" w:hanging="360"/>
      </w:pPr>
      <w:rPr>
        <w:rFonts w:ascii="ＭＳ 明朝" w:eastAsia="ＭＳ 明朝" w:hAnsi="ＭＳ 明朝"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3BF"/>
    <w:rsid w:val="00020738"/>
    <w:rsid w:val="000545B8"/>
    <w:rsid w:val="00066934"/>
    <w:rsid w:val="000D5C3A"/>
    <w:rsid w:val="000F6FD5"/>
    <w:rsid w:val="00116469"/>
    <w:rsid w:val="0011688D"/>
    <w:rsid w:val="00152B72"/>
    <w:rsid w:val="00152E56"/>
    <w:rsid w:val="00162CA1"/>
    <w:rsid w:val="001706BF"/>
    <w:rsid w:val="00172A92"/>
    <w:rsid w:val="0017647A"/>
    <w:rsid w:val="001D2F17"/>
    <w:rsid w:val="001D7E26"/>
    <w:rsid w:val="00251345"/>
    <w:rsid w:val="003430DB"/>
    <w:rsid w:val="003E58D2"/>
    <w:rsid w:val="00423B64"/>
    <w:rsid w:val="00434A57"/>
    <w:rsid w:val="00461146"/>
    <w:rsid w:val="00490B76"/>
    <w:rsid w:val="004951DB"/>
    <w:rsid w:val="004C2053"/>
    <w:rsid w:val="004C3146"/>
    <w:rsid w:val="005264BC"/>
    <w:rsid w:val="00533821"/>
    <w:rsid w:val="00540E13"/>
    <w:rsid w:val="00545FBB"/>
    <w:rsid w:val="0058664E"/>
    <w:rsid w:val="005A3304"/>
    <w:rsid w:val="005C4303"/>
    <w:rsid w:val="005D4773"/>
    <w:rsid w:val="00627C44"/>
    <w:rsid w:val="006340D4"/>
    <w:rsid w:val="00634192"/>
    <w:rsid w:val="006360F2"/>
    <w:rsid w:val="00664EBB"/>
    <w:rsid w:val="006F5A7E"/>
    <w:rsid w:val="007162F7"/>
    <w:rsid w:val="0076473C"/>
    <w:rsid w:val="00772CB2"/>
    <w:rsid w:val="00773532"/>
    <w:rsid w:val="00797A0B"/>
    <w:rsid w:val="007A1AC6"/>
    <w:rsid w:val="007C3F00"/>
    <w:rsid w:val="007E58C8"/>
    <w:rsid w:val="007F7835"/>
    <w:rsid w:val="008155B1"/>
    <w:rsid w:val="00863A2E"/>
    <w:rsid w:val="008B13A1"/>
    <w:rsid w:val="00936FB2"/>
    <w:rsid w:val="00971F9F"/>
    <w:rsid w:val="009913BF"/>
    <w:rsid w:val="009B186D"/>
    <w:rsid w:val="00A042EE"/>
    <w:rsid w:val="00AB62A4"/>
    <w:rsid w:val="00B3011C"/>
    <w:rsid w:val="00B82F00"/>
    <w:rsid w:val="00BA128E"/>
    <w:rsid w:val="00BE7DCE"/>
    <w:rsid w:val="00C525B3"/>
    <w:rsid w:val="00C65D60"/>
    <w:rsid w:val="00C858FE"/>
    <w:rsid w:val="00C94A0D"/>
    <w:rsid w:val="00CA6E2E"/>
    <w:rsid w:val="00CB4FAE"/>
    <w:rsid w:val="00CC079B"/>
    <w:rsid w:val="00CD339A"/>
    <w:rsid w:val="00CE4817"/>
    <w:rsid w:val="00D561A0"/>
    <w:rsid w:val="00DB7CF2"/>
    <w:rsid w:val="00DD5835"/>
    <w:rsid w:val="00E36288"/>
    <w:rsid w:val="00ED66EF"/>
    <w:rsid w:val="00F144A4"/>
    <w:rsid w:val="00F35D3A"/>
    <w:rsid w:val="00F70B64"/>
    <w:rsid w:val="00FB7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10471A99-AEC5-4CFE-A07F-E8EAF1D73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62CA1"/>
    <w:pPr>
      <w:jc w:val="center"/>
    </w:pPr>
    <w:rPr>
      <w:sz w:val="22"/>
    </w:rPr>
  </w:style>
  <w:style w:type="character" w:customStyle="1" w:styleId="a4">
    <w:name w:val="記 (文字)"/>
    <w:basedOn w:val="a0"/>
    <w:link w:val="a3"/>
    <w:uiPriority w:val="99"/>
    <w:rsid w:val="00162CA1"/>
    <w:rPr>
      <w:sz w:val="22"/>
    </w:rPr>
  </w:style>
  <w:style w:type="paragraph" w:styleId="a5">
    <w:name w:val="Closing"/>
    <w:basedOn w:val="a"/>
    <w:link w:val="a6"/>
    <w:uiPriority w:val="99"/>
    <w:unhideWhenUsed/>
    <w:rsid w:val="00162CA1"/>
    <w:pPr>
      <w:jc w:val="right"/>
    </w:pPr>
    <w:rPr>
      <w:sz w:val="22"/>
    </w:rPr>
  </w:style>
  <w:style w:type="character" w:customStyle="1" w:styleId="a6">
    <w:name w:val="結語 (文字)"/>
    <w:basedOn w:val="a0"/>
    <w:link w:val="a5"/>
    <w:uiPriority w:val="99"/>
    <w:rsid w:val="00162CA1"/>
    <w:rPr>
      <w:sz w:val="22"/>
    </w:rPr>
  </w:style>
  <w:style w:type="table" w:styleId="a7">
    <w:name w:val="Table Grid"/>
    <w:basedOn w:val="a1"/>
    <w:uiPriority w:val="59"/>
    <w:rsid w:val="006F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7647A"/>
    <w:rPr>
      <w:color w:val="0000FF" w:themeColor="hyperlink"/>
      <w:u w:val="single"/>
    </w:rPr>
  </w:style>
  <w:style w:type="paragraph" w:styleId="a9">
    <w:name w:val="Balloon Text"/>
    <w:basedOn w:val="a"/>
    <w:link w:val="aa"/>
    <w:uiPriority w:val="99"/>
    <w:semiHidden/>
    <w:unhideWhenUsed/>
    <w:rsid w:val="004951D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51DB"/>
    <w:rPr>
      <w:rFonts w:asciiTheme="majorHAnsi" w:eastAsiaTheme="majorEastAsia" w:hAnsiTheme="majorHAnsi" w:cstheme="majorBidi"/>
      <w:sz w:val="18"/>
      <w:szCs w:val="18"/>
    </w:rPr>
  </w:style>
  <w:style w:type="paragraph" w:styleId="ab">
    <w:name w:val="header"/>
    <w:basedOn w:val="a"/>
    <w:link w:val="ac"/>
    <w:uiPriority w:val="99"/>
    <w:unhideWhenUsed/>
    <w:rsid w:val="00773532"/>
    <w:pPr>
      <w:tabs>
        <w:tab w:val="center" w:pos="4252"/>
        <w:tab w:val="right" w:pos="8504"/>
      </w:tabs>
      <w:snapToGrid w:val="0"/>
    </w:pPr>
  </w:style>
  <w:style w:type="character" w:customStyle="1" w:styleId="ac">
    <w:name w:val="ヘッダー (文字)"/>
    <w:basedOn w:val="a0"/>
    <w:link w:val="ab"/>
    <w:uiPriority w:val="99"/>
    <w:rsid w:val="00773532"/>
  </w:style>
  <w:style w:type="paragraph" w:styleId="ad">
    <w:name w:val="footer"/>
    <w:basedOn w:val="a"/>
    <w:link w:val="ae"/>
    <w:uiPriority w:val="99"/>
    <w:unhideWhenUsed/>
    <w:rsid w:val="00773532"/>
    <w:pPr>
      <w:tabs>
        <w:tab w:val="center" w:pos="4252"/>
        <w:tab w:val="right" w:pos="8504"/>
      </w:tabs>
      <w:snapToGrid w:val="0"/>
    </w:pPr>
  </w:style>
  <w:style w:type="character" w:customStyle="1" w:styleId="ae">
    <w:name w:val="フッター (文字)"/>
    <w:basedOn w:val="a0"/>
    <w:link w:val="ad"/>
    <w:uiPriority w:val="99"/>
    <w:rsid w:val="00773532"/>
  </w:style>
  <w:style w:type="paragraph" w:styleId="af">
    <w:name w:val="List Paragraph"/>
    <w:basedOn w:val="a"/>
    <w:uiPriority w:val="34"/>
    <w:qFormat/>
    <w:rsid w:val="007E58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タイトル順" Version="2003"/>
</file>

<file path=customXml/itemProps1.xml><?xml version="1.0" encoding="utf-8"?>
<ds:datastoreItem xmlns:ds="http://schemas.openxmlformats.org/officeDocument/2006/customXml" ds:itemID="{22B66D77-9F39-4AE0-B905-D4E833E5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1349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jinji20</dc:creator>
  <cp:lastModifiedBy>永沼　文佳</cp:lastModifiedBy>
  <cp:revision>2</cp:revision>
  <cp:lastPrinted>2020-03-30T10:23:00Z</cp:lastPrinted>
  <dcterms:created xsi:type="dcterms:W3CDTF">2021-10-19T05:27:00Z</dcterms:created>
  <dcterms:modified xsi:type="dcterms:W3CDTF">2021-10-19T05:27:00Z</dcterms:modified>
</cp:coreProperties>
</file>